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AD" w:rsidRPr="00EB7E75" w:rsidRDefault="001862E6" w:rsidP="00C26762">
      <w:pPr>
        <w:rPr>
          <w:rFonts w:ascii="Angsana New" w:hAnsi="Angsana New"/>
          <w:noProof/>
          <w:color w:val="FF0000"/>
          <w:sz w:val="32"/>
          <w:szCs w:val="32"/>
          <w:cs/>
        </w:rPr>
      </w:pPr>
      <w:r>
        <w:rPr>
          <w:rFonts w:ascii="Angsana New" w:hAnsi="Angsana New"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DF7BF8F" wp14:editId="247CC9D0">
            <wp:simplePos x="0" y="0"/>
            <wp:positionH relativeFrom="column">
              <wp:posOffset>1993265</wp:posOffset>
            </wp:positionH>
            <wp:positionV relativeFrom="paragraph">
              <wp:posOffset>29210</wp:posOffset>
            </wp:positionV>
            <wp:extent cx="2105025" cy="2171700"/>
            <wp:effectExtent l="0" t="0" r="0" b="0"/>
            <wp:wrapNone/>
            <wp:docPr id="1" name="รูปภาพ 1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" t="16057" r="5864" b="1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A48" w:rsidRPr="00EB7E75" w:rsidRDefault="00A80A48" w:rsidP="00E771AD">
      <w:pPr>
        <w:jc w:val="center"/>
        <w:rPr>
          <w:rFonts w:ascii="Angsana New" w:hAnsi="Angsana New"/>
          <w:noProof/>
          <w:color w:val="FF0000"/>
          <w:sz w:val="32"/>
          <w:szCs w:val="32"/>
        </w:rPr>
      </w:pPr>
    </w:p>
    <w:p w:rsidR="00A80A48" w:rsidRPr="00EB7E75" w:rsidRDefault="00A80A48" w:rsidP="00E771AD">
      <w:pPr>
        <w:jc w:val="center"/>
        <w:rPr>
          <w:rFonts w:ascii="Angsana New" w:hAnsi="Angsana New"/>
          <w:noProof/>
          <w:color w:val="FF0000"/>
          <w:sz w:val="32"/>
          <w:szCs w:val="32"/>
        </w:rPr>
      </w:pPr>
    </w:p>
    <w:p w:rsidR="00E771AD" w:rsidRPr="00EB7E75" w:rsidRDefault="00E771AD" w:rsidP="00C26762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1AD" w:rsidRPr="00EB7E75" w:rsidRDefault="00E771AD" w:rsidP="002218F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1AD" w:rsidRPr="00EB7E75" w:rsidRDefault="00E771AD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Default="00EB7E75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B7E75" w:rsidRDefault="00EB7E75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B73E4" w:rsidRPr="00EB7E75" w:rsidRDefault="00E771AD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B7E75">
        <w:rPr>
          <w:rFonts w:ascii="TH SarabunIT๙" w:hAnsi="TH SarabunIT๙" w:cs="TH SarabunIT๙"/>
          <w:b/>
          <w:bCs/>
          <w:sz w:val="96"/>
          <w:szCs w:val="96"/>
          <w:cs/>
        </w:rPr>
        <w:t>นโยบายการ</w:t>
      </w:r>
      <w:r w:rsidR="00C34434">
        <w:rPr>
          <w:rFonts w:ascii="TH SarabunIT๙" w:hAnsi="TH SarabunIT๙" w:cs="TH SarabunIT๙" w:hint="cs"/>
          <w:b/>
          <w:bCs/>
          <w:sz w:val="96"/>
          <w:szCs w:val="96"/>
          <w:cs/>
        </w:rPr>
        <w:t>บริหารทรัพยากรบุคคล</w:t>
      </w:r>
    </w:p>
    <w:p w:rsidR="008C560D" w:rsidRPr="00EB7E75" w:rsidRDefault="008C560D" w:rsidP="00C26762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8C560D" w:rsidRPr="00EB7E75" w:rsidRDefault="008C560D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26762" w:rsidRDefault="00C26762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34434" w:rsidRPr="00EB7E75" w:rsidRDefault="00C34434" w:rsidP="00E771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771AD" w:rsidRPr="00EB7E75" w:rsidRDefault="001862E6" w:rsidP="00E771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เทศบาลตำบลฉวาง</w:t>
      </w:r>
    </w:p>
    <w:p w:rsidR="008C560D" w:rsidRPr="00EB7E75" w:rsidRDefault="008C560D" w:rsidP="00E771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C26762" w:rsidRPr="00EB7E7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ฉวาง  </w:t>
      </w:r>
      <w:r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</w:t>
      </w:r>
      <w:r w:rsidR="00C26762" w:rsidRPr="00EB7E75">
        <w:rPr>
          <w:rFonts w:ascii="TH SarabunIT๙" w:hAnsi="TH SarabunIT๙" w:cs="TH SarabunIT๙"/>
          <w:b/>
          <w:bCs/>
          <w:sz w:val="72"/>
          <w:szCs w:val="72"/>
          <w:cs/>
        </w:rPr>
        <w:t>นครศรีธรรมราช</w:t>
      </w:r>
    </w:p>
    <w:p w:rsidR="002218FB" w:rsidRPr="00EB7E75" w:rsidRDefault="002218FB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E771AD" w:rsidRPr="00EB7E75" w:rsidRDefault="00E771AD" w:rsidP="00E771AD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5601FD" w:rsidRDefault="005601FD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Pr="00CF2F32" w:rsidRDefault="00EB7E75" w:rsidP="00C2676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7E75" w:rsidRPr="00EB7E75" w:rsidRDefault="00EB7E75" w:rsidP="00C2676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7D2B6D" w:rsidRPr="00EB7E75" w:rsidRDefault="00C34434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7D2B6D" w:rsidRPr="00B24476" w:rsidRDefault="007D2B6D" w:rsidP="007D2B6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71C2E" w:rsidRDefault="007D2B6D" w:rsidP="007D2B6D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Pr="00B24476">
        <w:rPr>
          <w:rFonts w:ascii="TH SarabunIT๙" w:hAnsi="TH SarabunIT๙" w:cs="TH SarabunIT๙"/>
          <w:sz w:val="32"/>
          <w:szCs w:val="32"/>
          <w:cs/>
        </w:rPr>
        <w:tab/>
      </w:r>
      <w:r w:rsidR="00375AF3">
        <w:rPr>
          <w:rFonts w:ascii="TH SarabunIT๙" w:hAnsi="TH SarabunIT๙" w:cs="TH SarabunIT๙" w:hint="cs"/>
          <w:sz w:val="32"/>
          <w:szCs w:val="32"/>
          <w:cs/>
        </w:rPr>
        <w:t>ในช่วงที่ผ่านมา ระบบราชการไทยมี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>การเปลี่ยนแปลงเกิดขึ้นมากมาย โดยเฉพาะอย่างยิ่งการบริหารทรัพยากรบุคคลแนวใหม่ที่มุ่งเน้นการพัฒนาทรัพยากรบุคคลในองค์กรให้เป็นผู้ที่มีความรู้รอบด้าน มิใช่เพียงรู้ลึกในงานด้านใดด้านหนึ่งเพียงด้านเดียว ประกอบกับกระแสโลกา</w:t>
      </w:r>
      <w:proofErr w:type="spellStart"/>
      <w:r w:rsidR="00A71C2E">
        <w:rPr>
          <w:rFonts w:ascii="TH SarabunIT๙" w:hAnsi="TH SarabunIT๙" w:cs="TH SarabunIT๙" w:hint="cs"/>
          <w:sz w:val="32"/>
          <w:szCs w:val="32"/>
          <w:cs/>
        </w:rPr>
        <w:t>ภิวัตน์</w:t>
      </w:r>
      <w:proofErr w:type="spellEnd"/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 ทำให้เกิดความเปลี่ยนแปลงด้านเทคโนโลยีสารสนเทศและการสื่อสาร การพัฒนาสังคมและการเมือง การพัฒนาขีดความสามารถของประเทศ ในการแข่งขันสู่ระดับสากล ส่งผลให้ระบบราชการต้องปรับตัวให้เท่าทันและรองรับการเปลี่ยนแปลงที่เกิดขึ้นตลอดเวลา การบริหารทรัพยากรบุคคลในภาครัฐจึงมีสิ่งท้าทายที่ต้องเผชิญกับสภาวะแวดล้อม ที่มีการเปลี่ยนแปลงอย่างรวดเร็ว และทำให้บุคลากรมีความสุขในการทำงาน จำเป็นต้องอาศัยการบริหารทรัพยากรบุคคลที่มีประสิทธิภาพ</w:t>
      </w:r>
    </w:p>
    <w:p w:rsidR="00C202F5" w:rsidRPr="00C202F5" w:rsidRDefault="00C202F5" w:rsidP="007D2B6D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D2B6D" w:rsidRPr="00C202F5" w:rsidRDefault="001862E6" w:rsidP="00A71C2E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 จึงได้ดำเนินการจัดทำนโยบายและกลยุทธ์การบริหารงานทรัพยากรบุคคลขึ้น เพื่อสร้างระบบบริหาร และพัฒนาบุคลากรให้มีคุณภาพ เพื่อสร้างบุคลากรที่มีคุณธรรม สมรรถนะสูง เพื่อเตรียมความพร้อมรับให้ทันกับสถานการณ์ความเปลี่ยนแปลงให้สอดคล้องกับความคาดหวังของรัฐบาล และการบริการประชาชน ตามภารกิจ อำนาจหน้าที่ ความรับผิดชอบของเทศบาล ตามพระราชบัญญัติเทศบาล พ.ศ. 2496 และแก้ไขเพิ่มเติมถึงฉบับปัจจุบัน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14) </w:t>
      </w:r>
      <w:r w:rsidR="00A71C2E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C202F5">
        <w:rPr>
          <w:rFonts w:ascii="TH SarabunIT๙" w:hAnsi="TH SarabunIT๙" w:cs="TH SarabunIT๙"/>
          <w:sz w:val="32"/>
          <w:szCs w:val="32"/>
        </w:rPr>
        <w:t xml:space="preserve"> </w:t>
      </w:r>
      <w:r w:rsidR="00C202F5">
        <w:rPr>
          <w:rFonts w:ascii="TH SarabunIT๙" w:hAnsi="TH SarabunIT๙" w:cs="TH SarabunIT๙" w:hint="cs"/>
          <w:sz w:val="32"/>
          <w:szCs w:val="32"/>
          <w:cs/>
        </w:rPr>
        <w:t>รวมถึงภารกิจต่าง ๆ ตามพระราชบัญญัติแผนและขั้นตอนการกระจายอำนาจให้แก่องค์กรปกครองส่วนท้องถิ่น พ.ศ. 2542 แผนพัฒนาเศรษฐกิจและสังคมแห่งชาติ แผนพัฒนาจังหวัด แผนพัฒนาอำเภอ แผนพัฒนาตำบล นโยบายรัฐบาล และนโยบายผู้บริหารองค์กรปกครองส่วนท้องถิ่น ได้อย่างบรรลุเป้าหมายต่อไป</w:t>
      </w:r>
    </w:p>
    <w:p w:rsidR="0015471F" w:rsidRPr="00EB7E75" w:rsidRDefault="0015471F" w:rsidP="007D2B6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EB7E75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A30F45" w:rsidRDefault="001862E6" w:rsidP="00C97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เทศบาลตำบลฉวาง</w:t>
      </w:r>
    </w:p>
    <w:p w:rsidR="00C202F5" w:rsidRPr="00EB7E75" w:rsidRDefault="00C202F5" w:rsidP="00C972E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2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2560</w:t>
      </w:r>
    </w:p>
    <w:p w:rsidR="00A30F45" w:rsidRPr="00EB7E75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EB7E75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EB7E75" w:rsidRDefault="00A30F45" w:rsidP="00C972E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7439E" w:rsidRPr="00EB7E75" w:rsidRDefault="0087439E" w:rsidP="0087439E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45220A" w:rsidRPr="00EB7E75" w:rsidRDefault="0045220A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Default="0015471F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Pr="00EB7E75" w:rsidRDefault="000B6C55" w:rsidP="0087439E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5601FD" w:rsidRPr="00B24476" w:rsidRDefault="005601FD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601FD" w:rsidRDefault="005601FD" w:rsidP="00263032">
      <w:pPr>
        <w:jc w:val="right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CF2F32" w:rsidRPr="00EB7E75" w:rsidRDefault="00CF2F32" w:rsidP="00263032">
      <w:pPr>
        <w:jc w:val="right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7D2B6D" w:rsidRDefault="006F5942" w:rsidP="006F5942">
      <w:pPr>
        <w:jc w:val="center"/>
        <w:rPr>
          <w:rFonts w:ascii="TH SarabunIT๙" w:hAnsi="TH SarabunIT๙" w:cs="TH SarabunIT๙"/>
          <w:sz w:val="31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F5942" w:rsidRPr="00B24476" w:rsidRDefault="006F5942" w:rsidP="006F5942">
      <w:pPr>
        <w:jc w:val="center"/>
        <w:rPr>
          <w:rFonts w:ascii="TH SarabunIT๙" w:hAnsi="TH SarabunIT๙" w:cs="TH SarabunIT๙"/>
          <w:sz w:val="31"/>
          <w:szCs w:val="32"/>
        </w:rPr>
      </w:pPr>
    </w:p>
    <w:p w:rsidR="006F5942" w:rsidRPr="006B2FF9" w:rsidRDefault="007D2B6D" w:rsidP="0015471F">
      <w:pPr>
        <w:ind w:firstLine="39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F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5942" w:rsidRPr="006B2F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:rsidR="007D2B6D" w:rsidRPr="00EB7E75" w:rsidRDefault="007D2B6D" w:rsidP="007D2B6D">
      <w:pPr>
        <w:rPr>
          <w:rFonts w:ascii="TH SarabunIT๙" w:hAnsi="TH SarabunIT๙" w:cs="TH SarabunIT๙"/>
          <w:color w:val="FF0000"/>
          <w:sz w:val="36"/>
          <w:szCs w:val="36"/>
        </w:rPr>
      </w:pPr>
    </w:p>
    <w:p w:rsidR="007D2B6D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ความเป็นมา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1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2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6F5942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6F5942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2</w:t>
      </w:r>
    </w:p>
    <w:p w:rsidR="006F5942" w:rsidRPr="006F5942" w:rsidRDefault="006B2FF9" w:rsidP="007D2B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จุดมุ่งหมายเพื่อการพัฒนา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2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 w:rsidRPr="006F5942">
        <w:rPr>
          <w:rFonts w:ascii="TH SarabunIT๙" w:hAnsi="TH SarabunIT๙" w:cs="TH SarabunIT๙" w:hint="cs"/>
          <w:sz w:val="32"/>
          <w:szCs w:val="32"/>
          <w:cs/>
        </w:rPr>
        <w:t>การวิเคราะห์สถานภาพและสภาพแวดล้อม ด้านทรัพยากรบุคคล (</w:t>
      </w:r>
      <w:proofErr w:type="spellStart"/>
      <w:r w:rsidRPr="006F5942">
        <w:rPr>
          <w:rFonts w:ascii="TH SarabunIT๙" w:hAnsi="TH SarabunIT๙" w:cs="TH SarabunIT๙"/>
          <w:sz w:val="32"/>
          <w:szCs w:val="32"/>
        </w:rPr>
        <w:t>Swot</w:t>
      </w:r>
      <w:proofErr w:type="spellEnd"/>
      <w:r w:rsidRPr="006F5942">
        <w:rPr>
          <w:rFonts w:ascii="TH SarabunIT๙" w:hAnsi="TH SarabunIT๙" w:cs="TH SarabunIT๙"/>
          <w:sz w:val="32"/>
          <w:szCs w:val="32"/>
        </w:rPr>
        <w:t xml:space="preserve"> Analysis</w:t>
      </w:r>
      <w:r w:rsidRPr="006F594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3</w:t>
      </w:r>
    </w:p>
    <w:p w:rsidR="006F5942" w:rsidRDefault="006F5942" w:rsidP="007D2B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นโยบายการบริหารทร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ัพยากรบุคคลของเทศบาลตำบลฉวาง</w:t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/>
          <w:sz w:val="32"/>
          <w:szCs w:val="32"/>
        </w:rPr>
        <w:tab/>
        <w:t xml:space="preserve">   4</w:t>
      </w:r>
    </w:p>
    <w:p w:rsidR="006F5942" w:rsidRPr="006F5942" w:rsidRDefault="006F5942" w:rsidP="007D2B6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แผนปฏิบัติการ/โครงการ</w:t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B2FF9"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6F5942" w:rsidRPr="00EB7E75" w:rsidRDefault="006F5942" w:rsidP="002B0328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Pr="00EB7E75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15471F" w:rsidRDefault="0015471F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0B6C55" w:rsidRDefault="000B6C55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D86353" w:rsidRPr="00EB7E75" w:rsidRDefault="00D86353" w:rsidP="0026303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263032" w:rsidRPr="00CF2F32" w:rsidRDefault="00263032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7439E" w:rsidRPr="00A7167E" w:rsidRDefault="0087439E" w:rsidP="002B03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0328" w:rsidRDefault="00D86353" w:rsidP="002B0328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นโยบาย</w:t>
      </w:r>
      <w:r w:rsid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และกลยุทธ์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การบริหารงานทรัพยากรบุคคล</w:t>
      </w:r>
    </w:p>
    <w:p w:rsidR="00D86353" w:rsidRPr="00A7167E" w:rsidRDefault="00D86353" w:rsidP="002B0328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</w:t>
      </w:r>
      <w:r w:rsidR="001862E6">
        <w:rPr>
          <w:rFonts w:ascii="TH SarabunIT๙" w:hAnsi="TH SarabunIT๙" w:cs="TH SarabunIT๙" w:hint="cs"/>
          <w:b/>
          <w:bCs/>
          <w:sz w:val="40"/>
          <w:szCs w:val="40"/>
          <w:cs/>
        </w:rPr>
        <w:t>ฉวาง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อำเภอฉวาง  จังหวัดนครศรีธรรมราช</w:t>
      </w:r>
    </w:p>
    <w:p w:rsidR="002B0328" w:rsidRDefault="002171BD" w:rsidP="000520E5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------------------------------------------------------------------------------------------------------</w:t>
      </w:r>
    </w:p>
    <w:p w:rsidR="00D55823" w:rsidRDefault="00D55823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D86353" w:rsidRPr="002171BD" w:rsidRDefault="004018E1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1. </w:t>
      </w:r>
      <w:r w:rsidR="00D86353" w:rsidRPr="002171B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ความเป็นมา</w:t>
      </w:r>
    </w:p>
    <w:p w:rsidR="00D86353" w:rsidRDefault="00D86353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ด้วยเทศบาลตำบล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>ได้ยกฐานะมาจากสุขาภิบาล</w:t>
      </w:r>
      <w:r w:rsidR="001862E6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เป็นเทศบาลตำบล เมื่อวันที่</w:t>
      </w:r>
      <w:r w:rsidR="00731D3D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25 พฤษภาคม 2542 เป็นชุมชนกึ่งเมืองกึ่งชนบท มีหมู่บ้าน จำนวน 2 หมู่บ้าน  1,2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73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ครัวเรือน และมีจำนวนประชากร 2,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68 คน มีการกำหนดโครงสร้างการแบ่งส่วนราชการออกเป็น 5 ส่วนราชการ ได้แก่                  สำนักปลัดเทศบาล กองคลัง กองช่าง กองสาธารณสุขและสิ่งแวดล้อม และกองการศึกษา โดยมีภารกิจ อำนาจหน้าที่ความรับผิดชอบของเทศบาลตำบล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ตามพระราชบัญญัติเทศบาล พ.ศ. 2496 </w:t>
      </w:r>
      <w:r w:rsidR="002171BD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และแก้ไขเพิ่มเติมถึง          (ฉบับที่ 14) พ.ศ. 2562 ดังนี้</w:t>
      </w:r>
    </w:p>
    <w:p w:rsidR="004018E1" w:rsidRPr="00225BD2" w:rsidRDefault="004018E1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18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ภารกิจหลัก</w:t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16E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</w:t>
      </w:r>
      <w:r w:rsidR="004018E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ในชีวิตและทรัพย์สิน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>2. 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จัดให้มีและบำรุงรักษาทางบก ทางน้ำ และทางระบายน้ำ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316E">
        <w:rPr>
          <w:rFonts w:ascii="TH SarabunIT๙" w:hAnsi="TH SarabunIT๙" w:cs="TH SarabunIT๙"/>
          <w:sz w:val="32"/>
          <w:szCs w:val="32"/>
        </w:rPr>
        <w:t xml:space="preserve">3. </w:t>
      </w:r>
      <w:r w:rsidRPr="00CF316E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รรักษาความสะอาดของถนนหรือทางเดินและที่สาธารณะ รวมทั้งการกำจัดมูลฝอยและ</w:t>
      </w:r>
      <w:r w:rsidR="004018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ป้องกันและระงับโรคติดต่อ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ให้มีเครื่องใช้ในการดับเพลิง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ให้ราษฎรได้รับการศึกษาอบรม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ส่งเสริมการพัฒนาสตรี เด็ก เยาวชน ผู้สูงอายุ และผู้พิการ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บำรุงศิลปะ จารีตประเพณี ภูมิปัญญาท้องถิ่น และวัฒนธรรมอันดีของท้องถิ่น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 การจัดทำแผนพัฒนาท้องถิ่นของตนเอง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 บำรุงและส่งเสริมการทำมาหากินของราษฎร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 การสาธารณูปโภคและการก่อสร้างอื่น ๆ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12. การควบคุมอาคาร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13. การส่งเสริมกีฬา</w:t>
      </w:r>
    </w:p>
    <w:p w:rsidR="002171BD" w:rsidRDefault="002171BD" w:rsidP="002171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 ส่งเสริมการมีส่วนร่วมของราษฎรในการพัฒนาท้องถิ่น</w:t>
      </w:r>
    </w:p>
    <w:p w:rsidR="004018E1" w:rsidRPr="00225BD2" w:rsidRDefault="004018E1" w:rsidP="002171B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F316E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ภารกิจรอง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การพาณิชย์ และการส่งเสริมการลงทุน</w:t>
      </w:r>
    </w:p>
    <w:p w:rsidR="002171BD" w:rsidRPr="00CF316E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>2. การส่งเสริมการ</w:t>
      </w:r>
      <w:r>
        <w:rPr>
          <w:rFonts w:ascii="TH SarabunIT๙" w:hAnsi="TH SarabunIT๙" w:cs="TH SarabunIT๙" w:hint="cs"/>
          <w:sz w:val="32"/>
          <w:szCs w:val="32"/>
          <w:cs/>
        </w:rPr>
        <w:t>ท่องเที่ยว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31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ปรับปรุงแหล่งชุมชนแออัดและการจัดการเกี่ยวกับที่อยู่อาศัย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การควบคุมการเลี้ยงสัตว์</w:t>
      </w:r>
    </w:p>
    <w:p w:rsidR="002171BD" w:rsidRDefault="002171BD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การให้มีและควบคุมการฆ่าสัตว์</w:t>
      </w:r>
    </w:p>
    <w:p w:rsidR="004018E1" w:rsidRDefault="004018E1" w:rsidP="00217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5BD2" w:rsidRDefault="00225BD2" w:rsidP="004018E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18E1" w:rsidRDefault="004018E1" w:rsidP="004018E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4018E1" w:rsidRDefault="004018E1" w:rsidP="004018E1">
      <w:pPr>
        <w:rPr>
          <w:rFonts w:ascii="TH SarabunIT๙" w:hAnsi="TH SarabunIT๙" w:cs="TH SarabunIT๙"/>
          <w:sz w:val="32"/>
          <w:szCs w:val="32"/>
        </w:rPr>
      </w:pPr>
    </w:p>
    <w:p w:rsidR="004018E1" w:rsidRDefault="004018E1" w:rsidP="004018E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รวมถึงภารกิจต่าง ๆ ตามพระราชบัญญัติแผนและขั้นตอนการกระจายอำนาจให้องค์กรปกครองส่วนท้องถิ่น พ.ศ. 2542 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นโยบายผู้บริหารองค์กรปกครองส่วนท้องถิ่น</w:t>
      </w:r>
    </w:p>
    <w:p w:rsidR="002171BD" w:rsidRPr="00D86353" w:rsidRDefault="002171BD" w:rsidP="00D8635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55823" w:rsidRPr="00BF3507" w:rsidRDefault="004018E1" w:rsidP="00D55823">
      <w:pPr>
        <w:tabs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r w:rsidR="00D55823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วิสัยทัศน์</w:t>
      </w:r>
    </w:p>
    <w:p w:rsidR="000520E5" w:rsidRPr="00FC7534" w:rsidRDefault="001862E6" w:rsidP="00121259">
      <w:pPr>
        <w:keepNext/>
        <w:spacing w:after="240"/>
        <w:ind w:left="720" w:firstLine="720"/>
        <w:outlineLvl w:val="2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“ฉวางเมืองน่าอยู่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การชุมชน คุณภาพชีวิตมีมาตรฐาน สู่การพัฒนาที่ยั่งยืน</w:t>
      </w:r>
      <w:r w:rsidR="00A7167E" w:rsidRPr="00FC7534">
        <w:rPr>
          <w:rFonts w:ascii="TH SarabunIT๙" w:hAnsi="TH SarabunIT๙" w:cs="TH SarabunIT๙" w:hint="cs"/>
          <w:sz w:val="32"/>
          <w:szCs w:val="32"/>
          <w:cs/>
          <w:lang w:eastAsia="zh-CN"/>
        </w:rPr>
        <w:t>”</w:t>
      </w:r>
    </w:p>
    <w:p w:rsidR="000520E5" w:rsidRPr="00BF3507" w:rsidRDefault="004018E1" w:rsidP="004018E1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proofErr w:type="spellStart"/>
      <w:r w:rsidR="00FC7534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  <w:lang w:eastAsia="zh-CN"/>
        </w:rPr>
        <w:t>พันธ</w:t>
      </w:r>
      <w:proofErr w:type="spellEnd"/>
      <w:r w:rsidR="00FC7534" w:rsidRPr="00BF35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  <w:lang w:eastAsia="zh-CN"/>
        </w:rPr>
        <w:t>กิจ</w:t>
      </w:r>
    </w:p>
    <w:p w:rsidR="00FC7534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สร้างระบบสาธารณูปโภคและสาธารณูปการ ให้ได้มาตรฐานและเพียงพอต่อความต้องการของ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ส่งเสริมด้านการศึกษา ภูมิปัญญาท้องถิ่น อนุรักษ์ศิลปวัฒนธรรม ส่งเสริมด้านการท่องเที่ยว   นันทนาการและกีฬา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ส่งเสริมสุขภาพและบริการด้านสาธารณสุข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ส่งเสริมและสนับสนุนการประกอบอาชีพหลักและอาชีพเสริมของประชาชนเพื่อแก้ไขปัญหาความยากจน โดยยึดหลักปรัชญาเศรษฐกิจพอเพียง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พัฒนาศักยภาพของคนและสังคมยกมาตรฐานคุณภาพชีวิต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เสริมสร้างความสงบเรียบร้อยและความปลอดภัยในชีวิตและทรัพย์สินของประชาชน</w:t>
      </w:r>
    </w:p>
    <w:p w:rsidR="00225BD2" w:rsidRDefault="00225BD2" w:rsidP="00225BD2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สร้างระบบการกำจัดมูลฝอย สิ่งปฏิกูล และการคุ้มครองดูแล รักษาทรัพยากรธรรมชาติ พัฒนาสิ่งแวดล้อมและภูมิทัศน์เมือง</w:t>
      </w:r>
    </w:p>
    <w:p w:rsidR="00225BD2" w:rsidRDefault="00225BD2" w:rsidP="00225BD2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พัฒนาบุคลากรให้มีคุณภาพ เพิ่มประสิทธิภาพในการทำงาน สร้างระบบการบริหารการจัดการที่ดีมีความโปร่งใส ส่งเสริมสนับสนุนการเมือง การปกครอง ตามระบอบประชาธิปไตย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</w:p>
    <w:p w:rsidR="00225BD2" w:rsidRPr="00BF3507" w:rsidRDefault="00225BD2" w:rsidP="00225BD2">
      <w:pPr>
        <w:tabs>
          <w:tab w:val="left" w:pos="1080"/>
        </w:tabs>
        <w:rPr>
          <w:rFonts w:ascii="TH SarabunIT๙" w:hAnsi="TH SarabunIT๙" w:cs="TH SarabunIT๙"/>
          <w:color w:val="FF0000"/>
          <w:sz w:val="27"/>
          <w:szCs w:val="27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Pr="004018E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. </w:t>
      </w:r>
      <w:r w:rsidRPr="00225BD2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จุดมุ่งหมายเพื่อการพัฒนา</w:t>
      </w:r>
    </w:p>
    <w:p w:rsidR="00EE5A1D" w:rsidRDefault="00331811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จัดระบบสาธารณูปโภคและสาธารณูปการในทุก ๆ ด้าน ให้เกิดผลการพัฒนาที่ยั่งยืนมีคุณภาพ</w:t>
      </w:r>
    </w:p>
    <w:p w:rsidR="00331811" w:rsidRDefault="00331811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ยกระดับคุณภาพการศึกษา พัฒนาด้านการท่องเที่ยวและการกีฬา รวมทั้งปลูกฝังให้ประชาชนอนุรักษ์ศิลปวัฒนธรรมประเพณีและภูมิปัญญาท้องถิ่น</w:t>
      </w:r>
    </w:p>
    <w:p w:rsidR="00331811" w:rsidRDefault="00331811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F723CB">
        <w:rPr>
          <w:rFonts w:ascii="TH SarabunIT๙" w:hAnsi="TH SarabunIT๙" w:cs="TH SarabunIT๙" w:hint="cs"/>
          <w:sz w:val="32"/>
          <w:szCs w:val="32"/>
          <w:cs/>
        </w:rPr>
        <w:t>ดำเนินการเพื่อให้ประชาชนมีสุขภาพอนามัยที่ดีถ้วนหน้า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ดำเนินการเพื่อให้ประชาชนมีงานทำ มีอาชีพเสริม ทำให้ประชาชนมีรายได้เพิ่มขึ้นและแก้ปัญหาความยากจน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ส่งเสริมสนับสนุนการพัฒนาของคน สังคม เพื่อสร้างชุมชนเข้มแข็งและจัดให้มีสวัสดิการสังคม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ประชาชนมีความปลอดภัยในชีวิตและทรัพย์สิน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มีสภาพแวดล้อมที่ดี</w:t>
      </w:r>
    </w:p>
    <w:p w:rsidR="00F723CB" w:rsidRDefault="00F723CB" w:rsidP="00FC75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พัฒนาประสิทธิภาพการบริหารและการจัดการอย่างต่อเนื่อง</w:t>
      </w:r>
    </w:p>
    <w:p w:rsidR="00EE5A1D" w:rsidRDefault="00EE5A1D" w:rsidP="00FC7534">
      <w:pPr>
        <w:rPr>
          <w:rFonts w:ascii="TH SarabunIT๙" w:hAnsi="TH SarabunIT๙" w:cs="TH SarabunIT๙"/>
          <w:sz w:val="32"/>
          <w:szCs w:val="32"/>
        </w:rPr>
      </w:pPr>
    </w:p>
    <w:p w:rsidR="00EE5A1D" w:rsidRDefault="00EE5A1D" w:rsidP="00FC7534">
      <w:pPr>
        <w:rPr>
          <w:rFonts w:ascii="TH SarabunIT๙" w:hAnsi="TH SarabunIT๙" w:cs="TH SarabunIT๙"/>
          <w:sz w:val="32"/>
          <w:szCs w:val="32"/>
        </w:rPr>
      </w:pPr>
    </w:p>
    <w:p w:rsidR="00EE5A1D" w:rsidRDefault="00B319D8" w:rsidP="00225B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25BD2" w:rsidRDefault="00225BD2" w:rsidP="00FC7534">
      <w:pPr>
        <w:rPr>
          <w:rFonts w:ascii="TH SarabunIT๙" w:hAnsi="TH SarabunIT๙" w:cs="TH SarabunIT๙"/>
          <w:sz w:val="32"/>
          <w:szCs w:val="32"/>
        </w:rPr>
      </w:pPr>
    </w:p>
    <w:p w:rsidR="00EE5A1D" w:rsidRPr="00D466F6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>วิเคราะห์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ปัจจัยภายใน ภายนอก</w:t>
      </w: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</w:t>
      </w:r>
      <w:r w:rsidRPr="00D466F6">
        <w:rPr>
          <w:rFonts w:ascii="TH SarabunIT๙" w:hAnsi="TH SarabunIT๙" w:cs="TH SarabunIT๙"/>
          <w:b/>
          <w:bCs/>
          <w:sz w:val="30"/>
          <w:szCs w:val="30"/>
        </w:rPr>
        <w:t>SWOT)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ของ</w:t>
      </w:r>
      <w:r w:rsidRPr="00D466F6">
        <w:rPr>
          <w:rFonts w:ascii="TH SarabunIT๙" w:hAnsi="TH SarabunIT๙" w:cs="TH SarabunIT๙"/>
          <w:b/>
          <w:bCs/>
          <w:sz w:val="30"/>
          <w:szCs w:val="30"/>
          <w:cs/>
        </w:rPr>
        <w:t>บุคลา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กรในสังกัด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>เทศบาลตำบล</w:t>
      </w:r>
      <w:r w:rsidR="001862E6">
        <w:rPr>
          <w:rFonts w:ascii="TH SarabunIT๙" w:hAnsi="TH SarabunIT๙" w:cs="TH SarabunIT๙" w:hint="cs"/>
          <w:b/>
          <w:bCs/>
          <w:sz w:val="30"/>
          <w:szCs w:val="30"/>
          <w:cs/>
        </w:rPr>
        <w:t>ฉวาง</w:t>
      </w:r>
      <w:r w:rsidRPr="00D466F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(ระดับตัวบุคลากร)</w:t>
      </w:r>
    </w:p>
    <w:p w:rsidR="00EE5A1D" w:rsidRPr="00864F20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EE5A1D" w:rsidRPr="00FF50B0" w:rsidTr="00E97620">
        <w:tc>
          <w:tcPr>
            <w:tcW w:w="4621" w:type="dxa"/>
            <w:shd w:val="clear" w:color="auto" w:fill="D2EAF1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และพื้นที่ใกล้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เคียง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รอบครอบไม่มีพฤติกรรมเสี่ยงต่อการทุจริต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บางส่วนมีความรู้ไม่สอดคล้องกับภารกิจของ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เทศบาล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หลักการและเหตุผลที่ถูกต้องของทางราชการ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EE5A1D" w:rsidRPr="00FF50B0" w:rsidTr="00E97620">
        <w:tc>
          <w:tcPr>
            <w:tcW w:w="4621" w:type="dxa"/>
            <w:shd w:val="clear" w:color="auto" w:fill="A5D5E2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ร่วมมือในการทำงานง่ายขึ้น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ของเทศบาล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ของงาน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EE5A1D" w:rsidRPr="00FF50B0" w:rsidRDefault="00EE5A1D" w:rsidP="00E976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EE5A1D" w:rsidRDefault="00EE5A1D" w:rsidP="00EE5A1D">
      <w:pPr>
        <w:pStyle w:val="ab"/>
        <w:tabs>
          <w:tab w:val="left" w:pos="1701"/>
          <w:tab w:val="left" w:pos="2127"/>
        </w:tabs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5A1D" w:rsidRPr="00FF50B0" w:rsidRDefault="00EE5A1D" w:rsidP="00EE5A1D">
      <w:pPr>
        <w:pStyle w:val="ab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</w:t>
      </w:r>
      <w:r w:rsidR="001862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14" w:type="dxa"/>
        <w:tblInd w:w="25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371"/>
        <w:gridCol w:w="4843"/>
      </w:tblGrid>
      <w:tr w:rsidR="00EE5A1D" w:rsidRPr="00FF50B0" w:rsidTr="00E97620">
        <w:tc>
          <w:tcPr>
            <w:tcW w:w="437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จุดแข็ง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   S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บุคลากรมีความรักถิ่นไม่ต้องการย้าย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การเดินทางสะดวกทำงานเกินเวลาได้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ชุมชนยังมีความคาดหวังในตัวผู้บริหารและการ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ทำงาน</w:t>
            </w:r>
            <w:r w:rsidRPr="00F20F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ของเทศบาล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ในฐานะตัวแทน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มีการส่งเสริมการศึกษาและฝึกอบรมบุคลากร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843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จุดอ่อน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 xml:space="preserve">   W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ขาดบุคลากรที่มีความรู้เฉพาะด้านทางวิชาชีพ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พื้นที่พัฒนากว้าง ปัญหามากทำให้บางสายงาน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มีบุคลากรไม่เพียงพอหรือไม่มี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3. อาคารสำนักงานคับแคบ 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E5A1D" w:rsidRPr="00FF50B0" w:rsidTr="00E97620">
        <w:tc>
          <w:tcPr>
            <w:tcW w:w="437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โอกาส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>O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ประชาชนให้ความร่วมมือในการพัฒนาดี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มีความคุ้นเคยกันทุกคน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บุคลากรมีถิ่นที่อยู่กระจายทั่วเขต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เทศบาล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ทำให้รู้ 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สภาพพื้นที่ ทัศนคติของประชาชนได้ดี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4. บุคลากรมีการพัฒนาความรู้ปริญญาตรี/ปริญญาโท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เพิ่มขึ้น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5. ผู้บริหารและผู้บังคับบัญชาตามสายงานมีบทบาท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ในการช่วยให้บุคลากรบรรลุเป้าประสงค์</w:t>
            </w:r>
          </w:p>
        </w:tc>
        <w:tc>
          <w:tcPr>
            <w:tcW w:w="484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ข้อจำกัด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F20FF9">
              <w:rPr>
                <w:rFonts w:ascii="TH SarabunIT๙" w:hAnsi="TH SarabunIT๙" w:cs="TH SarabunIT๙"/>
                <w:sz w:val="30"/>
                <w:szCs w:val="30"/>
              </w:rPr>
              <w:t>T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1. มีระบบอุปถัมภ์และกลุ่มพรรคพวกจาก ความสัมพันธ์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แบบเครือญาติในชุมชน การดำเนินการทางวินัย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เป็นไปได้ยากมักกระทบญาติพี่น้อง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2. ขาดบุคลากรที่มีความเชี่ยวชาญบางสายงานความรู้ที่มี</w:t>
            </w:r>
          </w:p>
          <w:p w:rsidR="00EE5A1D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จำกัดทำให้ต้องเพิ่มพูนความรู้ให้หลากหลายจึงจะ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ทำงานได้ ครอบคลุมภารกิจของ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เทศบาล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>3. งบประมาณน้อยเมื่อเปรียบเทียบกับพื้นที่ จำนวน</w:t>
            </w:r>
          </w:p>
          <w:p w:rsidR="00EE5A1D" w:rsidRPr="00F20FF9" w:rsidRDefault="00EE5A1D" w:rsidP="00E9762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20FF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ประชากร และภารกิจ</w:t>
            </w:r>
          </w:p>
        </w:tc>
      </w:tr>
    </w:tbl>
    <w:p w:rsidR="00EE5A1D" w:rsidRDefault="00EE5A1D" w:rsidP="00FC7534">
      <w:pPr>
        <w:rPr>
          <w:rFonts w:ascii="TH SarabunIT๙" w:hAnsi="TH SarabunIT๙" w:cs="TH SarabunIT๙"/>
          <w:sz w:val="32"/>
          <w:szCs w:val="32"/>
        </w:rPr>
      </w:pPr>
    </w:p>
    <w:p w:rsidR="00225BD2" w:rsidRDefault="00225BD2" w:rsidP="00225B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225BD2" w:rsidRDefault="00225BD2" w:rsidP="00225BD2">
      <w:pPr>
        <w:rPr>
          <w:rFonts w:ascii="TH SarabunIT๙" w:hAnsi="TH SarabunIT๙" w:cs="TH SarabunIT๙"/>
          <w:sz w:val="32"/>
          <w:szCs w:val="32"/>
        </w:rPr>
      </w:pPr>
    </w:p>
    <w:p w:rsidR="00225BD2" w:rsidRPr="0094282F" w:rsidRDefault="0094282F" w:rsidP="00225BD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4282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6. </w:t>
      </w:r>
      <w:r w:rsidRPr="0094282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นโยบายและกลยุทธ์การบริหารทรัพยากรบุคคลของเทศบาลตำบล</w:t>
      </w:r>
      <w:r w:rsidR="001862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ฉวาง</w:t>
      </w:r>
    </w:p>
    <w:p w:rsidR="0094282F" w:rsidRDefault="001862E6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="0094282F">
        <w:rPr>
          <w:rFonts w:ascii="TH SarabunIT๙" w:hAnsi="TH SarabunIT๙" w:cs="TH SarabunIT๙" w:hint="cs"/>
          <w:sz w:val="32"/>
          <w:szCs w:val="32"/>
          <w:cs/>
        </w:rPr>
        <w:t xml:space="preserve"> ถือว่าทรัพยากรบุคคลเป็นปัจจัยที่สำคัญและมีคุณค่ายิ่งในการขับเคลื่อนการดำเนินงานขององค์กร จึงได้กำหนดนโยบายการบริหารทรัพยากรบุคคลขึ้น สำหรับใช้เป็นกรอบ และแนวทางในการจัดทำแผนการบริหารทรัพยากรบุคคล เพื่อเพิ่มความคุ้มค่าของการใช้ทรัพยากรบุคคล ให้การบริหารทรัพยากรบุคคลเกิดความเป็นธรรม โปร่งใส ตรวจสอบได้ และให้ผู้ปฏิบัติงานมีความสุข ขวัญกำลังใจดี พึงพอใจในการปฏิบัติงาน และมีศักยภาพเพิ่มขึ้น จึงมีนโยบายด้านต่าง ๆ ดังนี้</w:t>
      </w:r>
    </w:p>
    <w:p w:rsidR="003A2609" w:rsidRPr="003A2609" w:rsidRDefault="003A2609" w:rsidP="00225B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A26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260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3A260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ด้านการปรับปรุงโครงสร้างระบบงานและอัตรากำลัง</w:t>
      </w:r>
    </w:p>
    <w:p w:rsidR="003A2609" w:rsidRPr="003A2609" w:rsidRDefault="003A2609" w:rsidP="00225BD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3A260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3A2609" w:rsidRDefault="003A2609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วางแผน สนับสนุนและส่งเสริมให้มีโครงสร้าง ระบบงาน การจัดกรอบอัตรากำลัง และการบริหารอัตรากำลังให้เหมาะสมกับภารกิจขององค์กรและเพียงพอ มีความคล่องตัวต่อการขับเคลื่อนดำเนินงานของ</w:t>
      </w:r>
      <w:r w:rsidR="00EC415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ทุกหน่วยงานในองค์กร รวมทั้งมีระบบการประเมินผลที่มีประสิทธิผล เชื่อมโยงกับผลตอบแทนและการกำหนดสมรรถนะและลักษณะที่พึงประสงค์ของพนักงานที่องค์กรคาดหวัง</w:t>
      </w:r>
    </w:p>
    <w:p w:rsidR="00AA7442" w:rsidRPr="00AA7442" w:rsidRDefault="00AA7442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AA7442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ทบทวนและปรับปรุงโครงสร้างองค์กร ระบบงาน และกรอบอัตรากำลังให้สอดคล้องกับ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AA7442" w:rsidRDefault="00AA7442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จัดทำสมรรถนะ และนำสมรรถนะมาใช้เป็นเครื่องมือในการบริหารทรัพยากรมนุษย์ ทั้งด้านการสรรหา การเลื่อนขั้นเงินเดือน และการปรับตำแหน่ง การประเมินผลการปฏิบัติงาน การวางแผนการพัฒนาบุคลากร และการบริหารผลตอบแทน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จัดทำสายอาชีพและเส้นทางความก้าวหน้าของสายอาชีพ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จัดทำระบบประเมินผลการปฏิบัติงานตามผลสัมฤทธิ์ของงานและสมรรถนะหลัก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จัดทำแผนการสืบทอดตำแหน่ง และการบริหารจัดการคนดีและคนเก่งขององค์กร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2. ด้านการพัฒนาบุคลากร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ส่งเสริมให้มีการพัฒนาอย่างเป็นระบบ ทั่วถึง และต่อเนื่องโดยการเพิ่มพูนความรู้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และยุทธศาสตร์ขององค์การ เพื่อให้การขับเคลื่อนการดำเนินงานตาม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กิจขององค์กร เป็นไปอย่างมีประสิทธิภาพและประสบผลสำเร็จตามเป้าหมายรวมทั้งส่งเสริมคุณธรรมให้กับบุคลากรในองค์กร</w:t>
      </w:r>
    </w:p>
    <w:p w:rsidR="00EC415A" w:rsidRPr="00EC415A" w:rsidRDefault="00EC415A" w:rsidP="003A26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จัดทำแผนพัฒนาบุคลากรให้สอดคล้องกับแผนอัตรากำลัง 3 ปี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จัดทำแผนพัฒนาบุคลากร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จัดทำแผนความก้าวหน้าในสายอาชีพ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พัฒนาศักยภาพผู้บริหาร และเพิ่มขีดความสามารถในการปฏิบัติงานให้กับผู้ปฏิบัติงาน      ทุกระดับ ตามสายอาชีพและตำแหน่งงานอย่างต่อเนื่อง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ส่งเสริมให้บุคลากรยึดมั่นในวัฒนธรรมองค์กร ปฏิบัติตามหลักคุณธรรม จริยธรรม เสียสละ และอุทิศตนเพื่อองค์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EC41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415A" w:rsidRDefault="00EC415A" w:rsidP="003A260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6. พัฒนางานด้านการจัดการความรู้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3.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การพัฒนาระบบสารสนเทศ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ส่งเสริมและสนับสนุนให้มีการนำระบบเทคโนโลยีสารสนเทศมาใช้ในการบริหารจัดการทรัพยากรบุคคล เพื่อให้ได้ข้อมูลที่ถูกต้อง ครบถ้วน รวดเร็ว ทันสมัยและเป็นปัจจุบัน ช่วยลดขั้นตอนของงาน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ปริมาณเอกสาร สามารถนำไปวิเคราะห์เพื่อการวางแผนตัดสินในในการปฏิบัติงาน และใช้บริหารงานด้านบุคลากรได้อย่างมีประสิทธิภาพ</w:t>
      </w:r>
    </w:p>
    <w:p w:rsidR="00EC415A" w:rsidRPr="00EC415A" w:rsidRDefault="00EC415A" w:rsidP="00EC41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พัฒนาระบบฐานข้อมูลบุคลากร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ปรับปรุงและพัฒนาระบบสารสนเทศด้านการบริหารจัดการบุลากร</w:t>
      </w:r>
    </w:p>
    <w:p w:rsidR="00EC415A" w:rsidRDefault="00EC415A" w:rsidP="00EC41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 </w:t>
      </w:r>
      <w:r w:rsidR="00AB6980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 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การประเมินประสิทธิภาพของทรัพยากรบุคคลและการจัดสวัสดิการ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2712E9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เสริมสร้างความมั่นคง ขวัญกำลังใจ คุณภาพชีวิตที่ดี ความผาสุกและพึงพอใจให้ผู้ปฏิบัติงานเพื่อรักษาคนดี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ความปลอดภัย อาชีวอนามัย และสิ่งแวดล้อมในการทำงาน ตามความจำเป็นและเหมาะสมเป็นไปตามที่กฎหมายกำหนด และสนับสนุนการดำเนินกิจกรรมเพื่อสร้างความสัมพันธ์อันดีระหว่าง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ผู้บริหารและพนักงานทุกระดับ</w:t>
      </w:r>
    </w:p>
    <w:p w:rsidR="00AB6980" w:rsidRPr="00EC415A" w:rsidRDefault="00AB6980" w:rsidP="00AB6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C415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AB6980" w:rsidRPr="002712E9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ปรับปรุงระบบการประเมินประสิทธิภาพผลการปฏิบัติราชการให้เหมาะสม</w:t>
      </w:r>
      <w:r w:rsidR="002712E9">
        <w:rPr>
          <w:rFonts w:ascii="TH SarabunIT๙" w:hAnsi="TH SarabunIT๙" w:cs="TH SarabunIT๙"/>
          <w:sz w:val="32"/>
          <w:szCs w:val="32"/>
        </w:rPr>
        <w:t xml:space="preserve">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เป็นธรรม เป็นที่ยอมรับของบุคลากรในหน่วยงาน</w:t>
      </w:r>
    </w:p>
    <w:p w:rsidR="00AB6980" w:rsidRDefault="00AB6980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 </w:t>
      </w:r>
      <w:r w:rsidR="002712E9"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ปรับปรุงระบบแรงจูงในในการปฏิบัติงาน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3.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4. ยกย่องพนักงานที่เป็นคนเก่ง คนดี และทำคุณประโยชน์ให้องค์กร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5. ปรับปรุงระบบสวัสดิการ ผลตอบแทนพิเศษ 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6. ปรับปรุงช่องทางการสื่อสารด้านการบริหารทรัพยากรมนุษย์</w:t>
      </w:r>
    </w:p>
    <w:p w:rsidR="002712E9" w:rsidRDefault="002712E9" w:rsidP="00AB69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94282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แผนปฏิบัติการ/โครงการ</w:t>
      </w: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แผนปฏิบัติการ/โครงการ เพื่อรองรับนโยบายและกลยุทธ์การบริหารทร</w:t>
      </w:r>
      <w:r w:rsidR="00F23777">
        <w:rPr>
          <w:rFonts w:ascii="TH SarabunIT๙" w:hAnsi="TH SarabunIT๙" w:cs="TH SarabunIT๙" w:hint="cs"/>
          <w:sz w:val="32"/>
          <w:szCs w:val="32"/>
          <w:cs/>
        </w:rPr>
        <w:t>ัพยากรบุคคลของเทศบาลตำบลฉวาง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ให้ดำเนินการจัดทำแผนดำเนินงานเป็นรายปี</w:t>
      </w:r>
    </w:p>
    <w:p w:rsidR="002712E9" w:rsidRDefault="002712E9" w:rsidP="002712E9">
      <w:pPr>
        <w:rPr>
          <w:rFonts w:ascii="TH SarabunIT๙" w:hAnsi="TH SarabunIT๙" w:cs="TH SarabunIT๙"/>
          <w:sz w:val="32"/>
          <w:szCs w:val="32"/>
        </w:rPr>
      </w:pPr>
    </w:p>
    <w:p w:rsidR="002712E9" w:rsidRPr="002712E9" w:rsidRDefault="002712E9" w:rsidP="002712E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</w:t>
      </w:r>
    </w:p>
    <w:p w:rsidR="00AB6980" w:rsidRDefault="00AB6980" w:rsidP="00EC415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B6980" w:rsidSect="000D7E3B">
      <w:headerReference w:type="even" r:id="rId10"/>
      <w:pgSz w:w="12240" w:h="15840" w:code="1"/>
      <w:pgMar w:top="720" w:right="1183" w:bottom="90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89" w:rsidRDefault="00BA4389">
      <w:r>
        <w:separator/>
      </w:r>
    </w:p>
  </w:endnote>
  <w:endnote w:type="continuationSeparator" w:id="0">
    <w:p w:rsidR="00BA4389" w:rsidRDefault="00BA4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89" w:rsidRDefault="00BA4389">
      <w:r>
        <w:separator/>
      </w:r>
    </w:p>
  </w:footnote>
  <w:footnote w:type="continuationSeparator" w:id="0">
    <w:p w:rsidR="00BA4389" w:rsidRDefault="00BA4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30D" w:rsidRDefault="00F933F9" w:rsidP="00F802F1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29630D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29630D" w:rsidRDefault="0029630D" w:rsidP="00C100D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17C3"/>
    <w:multiLevelType w:val="hybridMultilevel"/>
    <w:tmpl w:val="0EAC1986"/>
    <w:lvl w:ilvl="0" w:tplc="20E42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17C060E"/>
    <w:multiLevelType w:val="multilevel"/>
    <w:tmpl w:val="5134AD36"/>
    <w:lvl w:ilvl="0">
      <w:start w:val="2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585"/>
      </w:pPr>
      <w:rPr>
        <w:rFonts w:ascii="Angsana New" w:eastAsia="Times New Roman" w:hAnsi="Angsana New" w:cs="Angsana New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1440"/>
      </w:pPr>
      <w:rPr>
        <w:rFonts w:hint="default"/>
      </w:rPr>
    </w:lvl>
  </w:abstractNum>
  <w:abstractNum w:abstractNumId="2">
    <w:nsid w:val="133045E2"/>
    <w:multiLevelType w:val="hybridMultilevel"/>
    <w:tmpl w:val="998AF02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A5F4F"/>
    <w:multiLevelType w:val="hybridMultilevel"/>
    <w:tmpl w:val="CC4CFD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B33048"/>
    <w:multiLevelType w:val="hybridMultilevel"/>
    <w:tmpl w:val="79A6344A"/>
    <w:lvl w:ilvl="0" w:tplc="0C5A55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971C06"/>
    <w:multiLevelType w:val="hybridMultilevel"/>
    <w:tmpl w:val="F0DA7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217ACE"/>
    <w:multiLevelType w:val="hybridMultilevel"/>
    <w:tmpl w:val="13E0ED66"/>
    <w:lvl w:ilvl="0" w:tplc="0032E866">
      <w:start w:val="3"/>
      <w:numFmt w:val="bullet"/>
      <w:lvlText w:val="-"/>
      <w:lvlJc w:val="left"/>
      <w:pPr>
        <w:tabs>
          <w:tab w:val="num" w:pos="5655"/>
        </w:tabs>
        <w:ind w:left="5655" w:hanging="5295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C5323D"/>
    <w:multiLevelType w:val="multilevel"/>
    <w:tmpl w:val="3836DD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62632BD7"/>
    <w:multiLevelType w:val="hybridMultilevel"/>
    <w:tmpl w:val="D122AA5C"/>
    <w:lvl w:ilvl="0" w:tplc="9BA0D9E6">
      <w:start w:val="3"/>
      <w:numFmt w:val="bullet"/>
      <w:lvlText w:val="-"/>
      <w:lvlJc w:val="left"/>
      <w:pPr>
        <w:ind w:left="1807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9">
    <w:nsid w:val="74275B41"/>
    <w:multiLevelType w:val="hybridMultilevel"/>
    <w:tmpl w:val="4768BE6E"/>
    <w:lvl w:ilvl="0" w:tplc="90CC7E1A">
      <w:start w:val="1"/>
      <w:numFmt w:val="decimal"/>
      <w:lvlText w:val="%1."/>
      <w:lvlJc w:val="left"/>
      <w:pPr>
        <w:tabs>
          <w:tab w:val="num" w:pos="1807"/>
        </w:tabs>
        <w:ind w:left="1807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7"/>
        </w:tabs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7"/>
        </w:tabs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7"/>
        </w:tabs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7"/>
        </w:tabs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7"/>
        </w:tabs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7"/>
        </w:tabs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7"/>
        </w:tabs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7"/>
        </w:tabs>
        <w:ind w:left="7567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771AD"/>
    <w:rsid w:val="00002A20"/>
    <w:rsid w:val="00003180"/>
    <w:rsid w:val="0000563E"/>
    <w:rsid w:val="00010BF0"/>
    <w:rsid w:val="00013408"/>
    <w:rsid w:val="00013F23"/>
    <w:rsid w:val="00014881"/>
    <w:rsid w:val="0002599D"/>
    <w:rsid w:val="00037758"/>
    <w:rsid w:val="00042E11"/>
    <w:rsid w:val="000520E5"/>
    <w:rsid w:val="00054F82"/>
    <w:rsid w:val="00055328"/>
    <w:rsid w:val="00056984"/>
    <w:rsid w:val="000646BE"/>
    <w:rsid w:val="00064D00"/>
    <w:rsid w:val="00067C92"/>
    <w:rsid w:val="00080C7E"/>
    <w:rsid w:val="000A5881"/>
    <w:rsid w:val="000B6C55"/>
    <w:rsid w:val="000C430E"/>
    <w:rsid w:val="000D04D3"/>
    <w:rsid w:val="000D3A9A"/>
    <w:rsid w:val="000D7E3B"/>
    <w:rsid w:val="000E6608"/>
    <w:rsid w:val="000F4C95"/>
    <w:rsid w:val="000F7F10"/>
    <w:rsid w:val="00115980"/>
    <w:rsid w:val="00117CE1"/>
    <w:rsid w:val="00121259"/>
    <w:rsid w:val="0012482D"/>
    <w:rsid w:val="00132538"/>
    <w:rsid w:val="0015471F"/>
    <w:rsid w:val="0015679B"/>
    <w:rsid w:val="00163C8B"/>
    <w:rsid w:val="0017024C"/>
    <w:rsid w:val="001737A8"/>
    <w:rsid w:val="001862E6"/>
    <w:rsid w:val="00190120"/>
    <w:rsid w:val="001916C8"/>
    <w:rsid w:val="00195FEB"/>
    <w:rsid w:val="001A5149"/>
    <w:rsid w:val="001A782A"/>
    <w:rsid w:val="001B21C2"/>
    <w:rsid w:val="001B641D"/>
    <w:rsid w:val="001C2D23"/>
    <w:rsid w:val="001C5846"/>
    <w:rsid w:val="001D7063"/>
    <w:rsid w:val="001D73CC"/>
    <w:rsid w:val="001E010B"/>
    <w:rsid w:val="001E3221"/>
    <w:rsid w:val="001F314E"/>
    <w:rsid w:val="00201336"/>
    <w:rsid w:val="00210429"/>
    <w:rsid w:val="002125B6"/>
    <w:rsid w:val="00212D2B"/>
    <w:rsid w:val="002171BD"/>
    <w:rsid w:val="002218FB"/>
    <w:rsid w:val="00223220"/>
    <w:rsid w:val="00225BD2"/>
    <w:rsid w:val="00225C9B"/>
    <w:rsid w:val="00234E76"/>
    <w:rsid w:val="0024555C"/>
    <w:rsid w:val="00263032"/>
    <w:rsid w:val="00264056"/>
    <w:rsid w:val="00264515"/>
    <w:rsid w:val="00265FEC"/>
    <w:rsid w:val="002712E9"/>
    <w:rsid w:val="002721DA"/>
    <w:rsid w:val="00273221"/>
    <w:rsid w:val="00281F70"/>
    <w:rsid w:val="002846D0"/>
    <w:rsid w:val="002951F3"/>
    <w:rsid w:val="0029630D"/>
    <w:rsid w:val="002A04AB"/>
    <w:rsid w:val="002A3F78"/>
    <w:rsid w:val="002B0328"/>
    <w:rsid w:val="002B416D"/>
    <w:rsid w:val="002B7BC2"/>
    <w:rsid w:val="002C528A"/>
    <w:rsid w:val="002C735C"/>
    <w:rsid w:val="002E77C9"/>
    <w:rsid w:val="00301F2C"/>
    <w:rsid w:val="00307AE7"/>
    <w:rsid w:val="0032167F"/>
    <w:rsid w:val="00331811"/>
    <w:rsid w:val="00357D1D"/>
    <w:rsid w:val="00365ADA"/>
    <w:rsid w:val="00375AF3"/>
    <w:rsid w:val="00385B68"/>
    <w:rsid w:val="00386B1D"/>
    <w:rsid w:val="003920B4"/>
    <w:rsid w:val="00395B5F"/>
    <w:rsid w:val="003A2609"/>
    <w:rsid w:val="003B6A19"/>
    <w:rsid w:val="003C228C"/>
    <w:rsid w:val="003C5220"/>
    <w:rsid w:val="003D0BA2"/>
    <w:rsid w:val="003E572E"/>
    <w:rsid w:val="004018E1"/>
    <w:rsid w:val="00402E81"/>
    <w:rsid w:val="00404679"/>
    <w:rsid w:val="00410968"/>
    <w:rsid w:val="004136C3"/>
    <w:rsid w:val="00415A00"/>
    <w:rsid w:val="00417D64"/>
    <w:rsid w:val="00424EA4"/>
    <w:rsid w:val="00426145"/>
    <w:rsid w:val="00426819"/>
    <w:rsid w:val="00434DFD"/>
    <w:rsid w:val="00437F57"/>
    <w:rsid w:val="00442144"/>
    <w:rsid w:val="004433D4"/>
    <w:rsid w:val="00444404"/>
    <w:rsid w:val="0045220A"/>
    <w:rsid w:val="004545D4"/>
    <w:rsid w:val="00456029"/>
    <w:rsid w:val="00460609"/>
    <w:rsid w:val="00461664"/>
    <w:rsid w:val="004624F7"/>
    <w:rsid w:val="00471FBF"/>
    <w:rsid w:val="00472002"/>
    <w:rsid w:val="00473969"/>
    <w:rsid w:val="0048500A"/>
    <w:rsid w:val="00486605"/>
    <w:rsid w:val="00493F5C"/>
    <w:rsid w:val="004956BB"/>
    <w:rsid w:val="004A079F"/>
    <w:rsid w:val="004A2E20"/>
    <w:rsid w:val="004A4F79"/>
    <w:rsid w:val="004A6087"/>
    <w:rsid w:val="004B5A9F"/>
    <w:rsid w:val="004C4304"/>
    <w:rsid w:val="004D2B16"/>
    <w:rsid w:val="004D3050"/>
    <w:rsid w:val="004D4A50"/>
    <w:rsid w:val="004E54B1"/>
    <w:rsid w:val="004F1D5C"/>
    <w:rsid w:val="00524B3D"/>
    <w:rsid w:val="00526C73"/>
    <w:rsid w:val="0054058B"/>
    <w:rsid w:val="005538BD"/>
    <w:rsid w:val="00554579"/>
    <w:rsid w:val="00557DD7"/>
    <w:rsid w:val="005601FD"/>
    <w:rsid w:val="00563756"/>
    <w:rsid w:val="005646F4"/>
    <w:rsid w:val="005647F8"/>
    <w:rsid w:val="00583380"/>
    <w:rsid w:val="00597FD7"/>
    <w:rsid w:val="005A0A60"/>
    <w:rsid w:val="005A3A95"/>
    <w:rsid w:val="005A7E73"/>
    <w:rsid w:val="005B5365"/>
    <w:rsid w:val="005B6209"/>
    <w:rsid w:val="005E1749"/>
    <w:rsid w:val="005E7745"/>
    <w:rsid w:val="005F5ABA"/>
    <w:rsid w:val="006025A5"/>
    <w:rsid w:val="00603822"/>
    <w:rsid w:val="0061009D"/>
    <w:rsid w:val="00610136"/>
    <w:rsid w:val="00621AC0"/>
    <w:rsid w:val="00623787"/>
    <w:rsid w:val="006322E5"/>
    <w:rsid w:val="00642A10"/>
    <w:rsid w:val="0064447C"/>
    <w:rsid w:val="0064485F"/>
    <w:rsid w:val="006453DB"/>
    <w:rsid w:val="006536B1"/>
    <w:rsid w:val="00657970"/>
    <w:rsid w:val="00663B40"/>
    <w:rsid w:val="00672BF5"/>
    <w:rsid w:val="00676237"/>
    <w:rsid w:val="006925D5"/>
    <w:rsid w:val="00694785"/>
    <w:rsid w:val="006A033C"/>
    <w:rsid w:val="006B2254"/>
    <w:rsid w:val="006B2FF9"/>
    <w:rsid w:val="006B6645"/>
    <w:rsid w:val="006C1226"/>
    <w:rsid w:val="006C1FA5"/>
    <w:rsid w:val="006C4A52"/>
    <w:rsid w:val="006D7763"/>
    <w:rsid w:val="006E1BB7"/>
    <w:rsid w:val="006F5942"/>
    <w:rsid w:val="00713A2E"/>
    <w:rsid w:val="0072637D"/>
    <w:rsid w:val="00731D3D"/>
    <w:rsid w:val="007469F0"/>
    <w:rsid w:val="00747773"/>
    <w:rsid w:val="00752404"/>
    <w:rsid w:val="00756F05"/>
    <w:rsid w:val="00773E81"/>
    <w:rsid w:val="00775C34"/>
    <w:rsid w:val="0078726C"/>
    <w:rsid w:val="00790400"/>
    <w:rsid w:val="00790B8A"/>
    <w:rsid w:val="007940B9"/>
    <w:rsid w:val="007B150F"/>
    <w:rsid w:val="007C1596"/>
    <w:rsid w:val="007D2B6D"/>
    <w:rsid w:val="007F71F9"/>
    <w:rsid w:val="007F7FE1"/>
    <w:rsid w:val="00801F35"/>
    <w:rsid w:val="008115DB"/>
    <w:rsid w:val="008117C7"/>
    <w:rsid w:val="00821D4C"/>
    <w:rsid w:val="008227D0"/>
    <w:rsid w:val="0082431E"/>
    <w:rsid w:val="0084732E"/>
    <w:rsid w:val="00850C1A"/>
    <w:rsid w:val="00851AAA"/>
    <w:rsid w:val="00856A67"/>
    <w:rsid w:val="00865FDE"/>
    <w:rsid w:val="0087439E"/>
    <w:rsid w:val="008804CF"/>
    <w:rsid w:val="00885A44"/>
    <w:rsid w:val="00894D63"/>
    <w:rsid w:val="008A1081"/>
    <w:rsid w:val="008C3FCA"/>
    <w:rsid w:val="008C560D"/>
    <w:rsid w:val="008D2B11"/>
    <w:rsid w:val="008D37E2"/>
    <w:rsid w:val="008E2B23"/>
    <w:rsid w:val="00904B63"/>
    <w:rsid w:val="009258B9"/>
    <w:rsid w:val="00926226"/>
    <w:rsid w:val="0094282F"/>
    <w:rsid w:val="009448B6"/>
    <w:rsid w:val="009459A1"/>
    <w:rsid w:val="0095327B"/>
    <w:rsid w:val="009546BD"/>
    <w:rsid w:val="00965E66"/>
    <w:rsid w:val="00972E96"/>
    <w:rsid w:val="00980F33"/>
    <w:rsid w:val="00984D62"/>
    <w:rsid w:val="00987F56"/>
    <w:rsid w:val="00991613"/>
    <w:rsid w:val="009945C7"/>
    <w:rsid w:val="00995704"/>
    <w:rsid w:val="00995F38"/>
    <w:rsid w:val="009A5344"/>
    <w:rsid w:val="009D40A7"/>
    <w:rsid w:val="009E0B97"/>
    <w:rsid w:val="00A04F02"/>
    <w:rsid w:val="00A10787"/>
    <w:rsid w:val="00A12553"/>
    <w:rsid w:val="00A14551"/>
    <w:rsid w:val="00A1533E"/>
    <w:rsid w:val="00A16598"/>
    <w:rsid w:val="00A17159"/>
    <w:rsid w:val="00A17463"/>
    <w:rsid w:val="00A20C6A"/>
    <w:rsid w:val="00A25DDD"/>
    <w:rsid w:val="00A27889"/>
    <w:rsid w:val="00A30D1D"/>
    <w:rsid w:val="00A30F45"/>
    <w:rsid w:val="00A44F84"/>
    <w:rsid w:val="00A539E1"/>
    <w:rsid w:val="00A7167E"/>
    <w:rsid w:val="00A71C2E"/>
    <w:rsid w:val="00A80792"/>
    <w:rsid w:val="00A80A48"/>
    <w:rsid w:val="00A81D17"/>
    <w:rsid w:val="00A945CA"/>
    <w:rsid w:val="00A948FD"/>
    <w:rsid w:val="00AA3A2B"/>
    <w:rsid w:val="00AA3EF5"/>
    <w:rsid w:val="00AA4C0E"/>
    <w:rsid w:val="00AA7442"/>
    <w:rsid w:val="00AB0084"/>
    <w:rsid w:val="00AB450D"/>
    <w:rsid w:val="00AB6980"/>
    <w:rsid w:val="00AC5F52"/>
    <w:rsid w:val="00AE3596"/>
    <w:rsid w:val="00AE5B09"/>
    <w:rsid w:val="00AF3AE0"/>
    <w:rsid w:val="00AF58F6"/>
    <w:rsid w:val="00B139D6"/>
    <w:rsid w:val="00B16CE0"/>
    <w:rsid w:val="00B24476"/>
    <w:rsid w:val="00B25010"/>
    <w:rsid w:val="00B319D8"/>
    <w:rsid w:val="00B34238"/>
    <w:rsid w:val="00B451DC"/>
    <w:rsid w:val="00B50AAA"/>
    <w:rsid w:val="00B54623"/>
    <w:rsid w:val="00B77A26"/>
    <w:rsid w:val="00B82913"/>
    <w:rsid w:val="00B933F9"/>
    <w:rsid w:val="00B95536"/>
    <w:rsid w:val="00BA4389"/>
    <w:rsid w:val="00BA6BC2"/>
    <w:rsid w:val="00BB2157"/>
    <w:rsid w:val="00BB30E7"/>
    <w:rsid w:val="00BD31DE"/>
    <w:rsid w:val="00BF30AF"/>
    <w:rsid w:val="00BF3507"/>
    <w:rsid w:val="00BF65F7"/>
    <w:rsid w:val="00BF7199"/>
    <w:rsid w:val="00C0018B"/>
    <w:rsid w:val="00C03671"/>
    <w:rsid w:val="00C100D4"/>
    <w:rsid w:val="00C202F5"/>
    <w:rsid w:val="00C24B71"/>
    <w:rsid w:val="00C26762"/>
    <w:rsid w:val="00C304D2"/>
    <w:rsid w:val="00C34434"/>
    <w:rsid w:val="00C450D0"/>
    <w:rsid w:val="00C577EA"/>
    <w:rsid w:val="00C67B98"/>
    <w:rsid w:val="00C972E9"/>
    <w:rsid w:val="00CB153C"/>
    <w:rsid w:val="00CB161F"/>
    <w:rsid w:val="00CB5466"/>
    <w:rsid w:val="00CD3D7E"/>
    <w:rsid w:val="00CD477C"/>
    <w:rsid w:val="00CE3C98"/>
    <w:rsid w:val="00CF2F32"/>
    <w:rsid w:val="00CF3692"/>
    <w:rsid w:val="00D008A6"/>
    <w:rsid w:val="00D347EA"/>
    <w:rsid w:val="00D34A65"/>
    <w:rsid w:val="00D42874"/>
    <w:rsid w:val="00D42F3F"/>
    <w:rsid w:val="00D54EA0"/>
    <w:rsid w:val="00D55823"/>
    <w:rsid w:val="00D565AC"/>
    <w:rsid w:val="00D6128E"/>
    <w:rsid w:val="00D632E2"/>
    <w:rsid w:val="00D65C3F"/>
    <w:rsid w:val="00D7166A"/>
    <w:rsid w:val="00D71B41"/>
    <w:rsid w:val="00D737E6"/>
    <w:rsid w:val="00D75CC8"/>
    <w:rsid w:val="00D86353"/>
    <w:rsid w:val="00D8783F"/>
    <w:rsid w:val="00D87F8E"/>
    <w:rsid w:val="00D93F60"/>
    <w:rsid w:val="00DA15FB"/>
    <w:rsid w:val="00DA1BAD"/>
    <w:rsid w:val="00DB0D58"/>
    <w:rsid w:val="00DB6697"/>
    <w:rsid w:val="00DB6CCE"/>
    <w:rsid w:val="00DB73E4"/>
    <w:rsid w:val="00DC0C1B"/>
    <w:rsid w:val="00DC5DEA"/>
    <w:rsid w:val="00DD0824"/>
    <w:rsid w:val="00DD0A07"/>
    <w:rsid w:val="00DD7960"/>
    <w:rsid w:val="00DF50CE"/>
    <w:rsid w:val="00DF7DC4"/>
    <w:rsid w:val="00E00495"/>
    <w:rsid w:val="00E06E34"/>
    <w:rsid w:val="00E138F8"/>
    <w:rsid w:val="00E13E2E"/>
    <w:rsid w:val="00E14120"/>
    <w:rsid w:val="00E24655"/>
    <w:rsid w:val="00E31920"/>
    <w:rsid w:val="00E50F1B"/>
    <w:rsid w:val="00E64937"/>
    <w:rsid w:val="00E706C3"/>
    <w:rsid w:val="00E707CD"/>
    <w:rsid w:val="00E73B59"/>
    <w:rsid w:val="00E771AD"/>
    <w:rsid w:val="00E9160D"/>
    <w:rsid w:val="00E92935"/>
    <w:rsid w:val="00E96345"/>
    <w:rsid w:val="00E97620"/>
    <w:rsid w:val="00EA0E74"/>
    <w:rsid w:val="00EB4998"/>
    <w:rsid w:val="00EB512D"/>
    <w:rsid w:val="00EB7E75"/>
    <w:rsid w:val="00EC415A"/>
    <w:rsid w:val="00EC4185"/>
    <w:rsid w:val="00EE5A1D"/>
    <w:rsid w:val="00EE77F3"/>
    <w:rsid w:val="00EF39F1"/>
    <w:rsid w:val="00EF4636"/>
    <w:rsid w:val="00EF7DED"/>
    <w:rsid w:val="00F10053"/>
    <w:rsid w:val="00F10481"/>
    <w:rsid w:val="00F145EB"/>
    <w:rsid w:val="00F16CB5"/>
    <w:rsid w:val="00F23777"/>
    <w:rsid w:val="00F26109"/>
    <w:rsid w:val="00F276A9"/>
    <w:rsid w:val="00F30654"/>
    <w:rsid w:val="00F5307C"/>
    <w:rsid w:val="00F600BD"/>
    <w:rsid w:val="00F723CB"/>
    <w:rsid w:val="00F73E80"/>
    <w:rsid w:val="00F802F1"/>
    <w:rsid w:val="00F854BD"/>
    <w:rsid w:val="00F85E5D"/>
    <w:rsid w:val="00F860E8"/>
    <w:rsid w:val="00F90902"/>
    <w:rsid w:val="00F9151C"/>
    <w:rsid w:val="00F925DF"/>
    <w:rsid w:val="00F933F9"/>
    <w:rsid w:val="00FA1E2F"/>
    <w:rsid w:val="00FB29EA"/>
    <w:rsid w:val="00FB49EE"/>
    <w:rsid w:val="00FC0244"/>
    <w:rsid w:val="00FC35CE"/>
    <w:rsid w:val="00FC7534"/>
    <w:rsid w:val="00FC7AC6"/>
    <w:rsid w:val="00FD4705"/>
    <w:rsid w:val="00FD5BD1"/>
    <w:rsid w:val="00FD5C40"/>
    <w:rsid w:val="00FF5493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3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00D4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C100D4"/>
  </w:style>
  <w:style w:type="paragraph" w:styleId="a5">
    <w:name w:val="footer"/>
    <w:basedOn w:val="a"/>
    <w:rsid w:val="00473969"/>
    <w:pPr>
      <w:tabs>
        <w:tab w:val="center" w:pos="4320"/>
        <w:tab w:val="right" w:pos="8640"/>
      </w:tabs>
    </w:pPr>
  </w:style>
  <w:style w:type="character" w:styleId="a6">
    <w:name w:val="Strong"/>
    <w:qFormat/>
    <w:rsid w:val="00A44F84"/>
    <w:rPr>
      <w:b/>
      <w:bCs/>
    </w:rPr>
  </w:style>
  <w:style w:type="table" w:styleId="a7">
    <w:name w:val="Table Grid"/>
    <w:basedOn w:val="a1"/>
    <w:rsid w:val="00E9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2C528A"/>
    <w:pPr>
      <w:spacing w:after="120"/>
    </w:pPr>
    <w:rPr>
      <w:rFonts w:ascii="Cordia New" w:eastAsia="Cordia New" w:hAnsi="Cordia New"/>
      <w:sz w:val="16"/>
      <w:szCs w:val="18"/>
    </w:rPr>
  </w:style>
  <w:style w:type="character" w:customStyle="1" w:styleId="30">
    <w:name w:val="เนื้อความ 3 อักขระ"/>
    <w:link w:val="3"/>
    <w:rsid w:val="002C528A"/>
    <w:rPr>
      <w:rFonts w:ascii="Cordia New" w:eastAsia="Cordia New" w:hAnsi="Cordia New" w:cs="Cordia New"/>
      <w:sz w:val="16"/>
      <w:szCs w:val="18"/>
    </w:rPr>
  </w:style>
  <w:style w:type="paragraph" w:styleId="a8">
    <w:name w:val="Balloon Text"/>
    <w:basedOn w:val="a"/>
    <w:link w:val="a9"/>
    <w:rsid w:val="00BF65F7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BF65F7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F860E8"/>
    <w:pPr>
      <w:ind w:left="720"/>
      <w:contextualSpacing/>
    </w:pPr>
    <w:rPr>
      <w:szCs w:val="30"/>
    </w:rPr>
  </w:style>
  <w:style w:type="paragraph" w:styleId="ab">
    <w:name w:val="Body Text Indent"/>
    <w:basedOn w:val="a"/>
    <w:link w:val="ac"/>
    <w:uiPriority w:val="99"/>
    <w:unhideWhenUsed/>
    <w:rsid w:val="00EE5A1D"/>
    <w:pPr>
      <w:spacing w:after="120"/>
      <w:ind w:left="283"/>
    </w:pPr>
    <w:rPr>
      <w:rFonts w:ascii="Cordia New" w:eastAsia="Cordia New" w:hAnsi="Cordia New"/>
      <w:sz w:val="28"/>
      <w:szCs w:val="35"/>
      <w:lang w:eastAsia="zh-CN"/>
    </w:rPr>
  </w:style>
  <w:style w:type="character" w:customStyle="1" w:styleId="ac">
    <w:name w:val="การเยื้องเนื้อความ อักขระ"/>
    <w:link w:val="ab"/>
    <w:uiPriority w:val="99"/>
    <w:rsid w:val="00EE5A1D"/>
    <w:rPr>
      <w:rFonts w:ascii="Cordia New" w:eastAsia="Cordia New" w:hAnsi="Cordi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6AD52-2BAF-4210-8665-48B3437C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1740</Words>
  <Characters>9923</Characters>
  <Application>Microsoft Office Word</Application>
  <DocSecurity>0</DocSecurity>
  <Lines>82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นโยบายการกำกับดูแลองค์การที่ดี</vt:lpstr>
      <vt:lpstr>นโยบายการกำกับดูแลองค์การที่ดี</vt:lpstr>
    </vt:vector>
  </TitlesOfParts>
  <Company>TPC Network</Company>
  <LinksUpToDate>false</LinksUpToDate>
  <CharactersWithSpaces>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นโยบายการกำกับดูแลองค์การที่ดี</dc:title>
  <dc:creator>TPC Network</dc:creator>
  <cp:lastModifiedBy>USER1</cp:lastModifiedBy>
  <cp:revision>4</cp:revision>
  <cp:lastPrinted>2019-06-28T06:56:00Z</cp:lastPrinted>
  <dcterms:created xsi:type="dcterms:W3CDTF">2019-06-28T07:51:00Z</dcterms:created>
  <dcterms:modified xsi:type="dcterms:W3CDTF">2020-06-24T03:36:00Z</dcterms:modified>
</cp:coreProperties>
</file>