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1AD" w:rsidRPr="00EB7E75" w:rsidRDefault="001862E6" w:rsidP="00C26762">
      <w:pPr>
        <w:rPr>
          <w:rFonts w:ascii="Angsana New" w:hAnsi="Angsana New"/>
          <w:noProof/>
          <w:color w:val="FF0000"/>
          <w:sz w:val="32"/>
          <w:szCs w:val="32"/>
          <w:cs/>
        </w:rPr>
      </w:pPr>
      <w:r>
        <w:rPr>
          <w:rFonts w:ascii="Angsana New" w:hAnsi="Angsana New"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DF7BF8F" wp14:editId="247CC9D0">
            <wp:simplePos x="0" y="0"/>
            <wp:positionH relativeFrom="column">
              <wp:posOffset>1993265</wp:posOffset>
            </wp:positionH>
            <wp:positionV relativeFrom="paragraph">
              <wp:posOffset>29210</wp:posOffset>
            </wp:positionV>
            <wp:extent cx="2105025" cy="2171700"/>
            <wp:effectExtent l="0" t="0" r="0" b="0"/>
            <wp:wrapNone/>
            <wp:docPr id="1" name="รูปภาพ 1" descr="เทศบาลฉว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เทศบาลฉวา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" t="16057" r="5864" b="17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A48" w:rsidRPr="00EB7E75" w:rsidRDefault="00A80A48" w:rsidP="00E771AD">
      <w:pPr>
        <w:jc w:val="center"/>
        <w:rPr>
          <w:rFonts w:ascii="Angsana New" w:hAnsi="Angsana New"/>
          <w:noProof/>
          <w:color w:val="FF0000"/>
          <w:sz w:val="32"/>
          <w:szCs w:val="32"/>
        </w:rPr>
      </w:pPr>
    </w:p>
    <w:p w:rsidR="00A80A48" w:rsidRPr="00EB7E75" w:rsidRDefault="00A80A48" w:rsidP="00E771AD">
      <w:pPr>
        <w:jc w:val="center"/>
        <w:rPr>
          <w:rFonts w:ascii="Angsana New" w:hAnsi="Angsana New"/>
          <w:noProof/>
          <w:color w:val="FF0000"/>
          <w:sz w:val="32"/>
          <w:szCs w:val="32"/>
        </w:rPr>
      </w:pPr>
    </w:p>
    <w:p w:rsidR="00E771AD" w:rsidRPr="00EB7E75" w:rsidRDefault="00E771AD" w:rsidP="00C26762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E771AD" w:rsidRPr="00EB7E75" w:rsidRDefault="00E771AD" w:rsidP="002218FB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E771AD" w:rsidRPr="00EB7E75" w:rsidRDefault="00E771AD" w:rsidP="00E771A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EB7E75" w:rsidRDefault="00EB7E75" w:rsidP="00E771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EB7E75" w:rsidRDefault="00EB7E75" w:rsidP="00E771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B73E4" w:rsidRPr="00EB7E75" w:rsidRDefault="00E771AD" w:rsidP="00E771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EB7E75">
        <w:rPr>
          <w:rFonts w:ascii="TH SarabunIT๙" w:hAnsi="TH SarabunIT๙" w:cs="TH SarabunIT๙"/>
          <w:b/>
          <w:bCs/>
          <w:sz w:val="96"/>
          <w:szCs w:val="96"/>
          <w:cs/>
        </w:rPr>
        <w:t>นโยบายการ</w:t>
      </w:r>
      <w:r w:rsidR="00C34434">
        <w:rPr>
          <w:rFonts w:ascii="TH SarabunIT๙" w:hAnsi="TH SarabunIT๙" w:cs="TH SarabunIT๙" w:hint="cs"/>
          <w:b/>
          <w:bCs/>
          <w:sz w:val="96"/>
          <w:szCs w:val="96"/>
          <w:cs/>
        </w:rPr>
        <w:t>บริหารทรัพยากรบุคคล</w:t>
      </w:r>
    </w:p>
    <w:p w:rsidR="008C560D" w:rsidRPr="00EB7E75" w:rsidRDefault="008C560D" w:rsidP="00C26762">
      <w:pPr>
        <w:rPr>
          <w:rFonts w:ascii="TH SarabunIT๙" w:hAnsi="TH SarabunIT๙" w:cs="TH SarabunIT๙"/>
          <w:b/>
          <w:bCs/>
          <w:sz w:val="34"/>
          <w:szCs w:val="34"/>
        </w:rPr>
      </w:pPr>
    </w:p>
    <w:p w:rsidR="008C560D" w:rsidRPr="00EB7E75" w:rsidRDefault="008C560D" w:rsidP="00E771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C26762" w:rsidRDefault="00C26762" w:rsidP="00E771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C34434" w:rsidRDefault="00C34434" w:rsidP="00E771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C34434" w:rsidRDefault="00C34434" w:rsidP="00E771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C34434" w:rsidRPr="00EB7E75" w:rsidRDefault="00C34434" w:rsidP="00E771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E771AD" w:rsidRPr="00EB7E75" w:rsidRDefault="001862E6" w:rsidP="00E771A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เทศบาลตำบลฉวาง</w:t>
      </w:r>
    </w:p>
    <w:p w:rsidR="008C560D" w:rsidRPr="00EB7E75" w:rsidRDefault="008C560D" w:rsidP="00E771AD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EB7E75">
        <w:rPr>
          <w:rFonts w:ascii="TH SarabunIT๙" w:hAnsi="TH SarabunIT๙" w:cs="TH SarabunIT๙"/>
          <w:b/>
          <w:bCs/>
          <w:sz w:val="72"/>
          <w:szCs w:val="72"/>
          <w:cs/>
        </w:rPr>
        <w:t>อำเภอ</w:t>
      </w:r>
      <w:r w:rsidR="00C26762" w:rsidRPr="00EB7E75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ฉวาง  </w:t>
      </w:r>
      <w:r w:rsidRPr="00EB7E75">
        <w:rPr>
          <w:rFonts w:ascii="TH SarabunIT๙" w:hAnsi="TH SarabunIT๙" w:cs="TH SarabunIT๙"/>
          <w:b/>
          <w:bCs/>
          <w:sz w:val="72"/>
          <w:szCs w:val="72"/>
          <w:cs/>
        </w:rPr>
        <w:t>จังหวัด</w:t>
      </w:r>
      <w:r w:rsidR="00C26762" w:rsidRPr="00EB7E75">
        <w:rPr>
          <w:rFonts w:ascii="TH SarabunIT๙" w:hAnsi="TH SarabunIT๙" w:cs="TH SarabunIT๙"/>
          <w:b/>
          <w:bCs/>
          <w:sz w:val="72"/>
          <w:szCs w:val="72"/>
          <w:cs/>
        </w:rPr>
        <w:t>นครศรีธรรมราช</w:t>
      </w:r>
    </w:p>
    <w:p w:rsidR="002218FB" w:rsidRPr="00EB7E75" w:rsidRDefault="002218FB" w:rsidP="00E771AD">
      <w:pPr>
        <w:jc w:val="center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:rsidR="00E771AD" w:rsidRPr="00EB7E75" w:rsidRDefault="00E771AD" w:rsidP="00E771AD">
      <w:pPr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5601FD" w:rsidRDefault="005601FD" w:rsidP="00C2676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EB7E75" w:rsidRPr="00CF2F32" w:rsidRDefault="00EB7E75" w:rsidP="00C26762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EB7E75" w:rsidRDefault="00EB7E75" w:rsidP="00C2676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EB7E75" w:rsidRDefault="00EB7E75" w:rsidP="00C2676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EB7E75" w:rsidRPr="00EB7E75" w:rsidRDefault="00EB7E75" w:rsidP="00C2676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7D2B6D" w:rsidRPr="00EB7E75" w:rsidRDefault="00C34434" w:rsidP="007D2B6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คำนำ</w:t>
      </w:r>
    </w:p>
    <w:p w:rsidR="007D2B6D" w:rsidRPr="00B24476" w:rsidRDefault="007D2B6D" w:rsidP="007D2B6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71C2E" w:rsidRDefault="007D2B6D" w:rsidP="007D2B6D">
      <w:pPr>
        <w:tabs>
          <w:tab w:val="left" w:pos="0"/>
          <w:tab w:val="left" w:pos="1080"/>
          <w:tab w:val="left" w:pos="1260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B24476">
        <w:rPr>
          <w:rFonts w:ascii="TH SarabunIT๙" w:hAnsi="TH SarabunIT๙" w:cs="TH SarabunIT๙"/>
          <w:sz w:val="32"/>
          <w:szCs w:val="32"/>
          <w:cs/>
        </w:rPr>
        <w:tab/>
      </w:r>
      <w:r w:rsidRPr="00B24476">
        <w:rPr>
          <w:rFonts w:ascii="TH SarabunIT๙" w:hAnsi="TH SarabunIT๙" w:cs="TH SarabunIT๙"/>
          <w:sz w:val="32"/>
          <w:szCs w:val="32"/>
          <w:cs/>
        </w:rPr>
        <w:tab/>
      </w:r>
      <w:r w:rsidRPr="00B24476">
        <w:rPr>
          <w:rFonts w:ascii="TH SarabunIT๙" w:hAnsi="TH SarabunIT๙" w:cs="TH SarabunIT๙"/>
          <w:sz w:val="32"/>
          <w:szCs w:val="32"/>
          <w:cs/>
        </w:rPr>
        <w:tab/>
      </w:r>
      <w:r w:rsidR="00375AF3">
        <w:rPr>
          <w:rFonts w:ascii="TH SarabunIT๙" w:hAnsi="TH SarabunIT๙" w:cs="TH SarabunIT๙" w:hint="cs"/>
          <w:sz w:val="32"/>
          <w:szCs w:val="32"/>
          <w:cs/>
        </w:rPr>
        <w:t>ในช่วงที่ผ่านมา ระบบราชการไทยมี</w:t>
      </w:r>
      <w:r w:rsidR="00A71C2E">
        <w:rPr>
          <w:rFonts w:ascii="TH SarabunIT๙" w:hAnsi="TH SarabunIT๙" w:cs="TH SarabunIT๙" w:hint="cs"/>
          <w:sz w:val="32"/>
          <w:szCs w:val="32"/>
          <w:cs/>
        </w:rPr>
        <w:t>การเปลี่ยนแปลงเกิดขึ้นมากมาย โดยเฉพาะอย่างยิ่งการบริหารทรัพยากรบุคคลแนวใหม่ที่มุ่งเน้นการพัฒนาทรัพยากรบุคคลในองค์กรให้เป็นผู้ที่มีความรู้รอบด้าน มิใช่เพียงรู้ลึกในงานด้านใดด้านหนึ่งเพียงด้านเดียว ประกอบกับกระแสโลกา</w:t>
      </w:r>
      <w:proofErr w:type="spellStart"/>
      <w:r w:rsidR="00A71C2E">
        <w:rPr>
          <w:rFonts w:ascii="TH SarabunIT๙" w:hAnsi="TH SarabunIT๙" w:cs="TH SarabunIT๙" w:hint="cs"/>
          <w:sz w:val="32"/>
          <w:szCs w:val="32"/>
          <w:cs/>
        </w:rPr>
        <w:t>ภิวัตน์</w:t>
      </w:r>
      <w:proofErr w:type="spellEnd"/>
      <w:r w:rsidR="00A71C2E">
        <w:rPr>
          <w:rFonts w:ascii="TH SarabunIT๙" w:hAnsi="TH SarabunIT๙" w:cs="TH SarabunIT๙" w:hint="cs"/>
          <w:sz w:val="32"/>
          <w:szCs w:val="32"/>
          <w:cs/>
        </w:rPr>
        <w:t xml:space="preserve"> ทำให้เกิดความเปลี่ยนแปลงด้านเทคโนโลยีสารสนเทศและการสื่อสาร การพัฒนาสังคมและการเมือง การพัฒนาขีดความสามารถของประเทศ ในการแข่งขันสู่ระดับสากล ส่งผลให้ระบบราชการต้องปรับตัวให้เท่าทันและรองรับการเปลี่ยนแปลงที่เกิดขึ้นตลอดเวลา การบริหารทรัพยากรบุคคลในภาครัฐจึงมีสิ่งท้าทายที่ต้องเผชิญกับสภาวะแวดล้อม ที่มีการเปลี่ยนแปลงอย่างรวดเร็ว และทำให้บุคลากรมีความสุขในการทำงาน จำเป็นต้องอาศัยการบริหารทรัพยากรบุคคลที่มีประสิทธิภาพ</w:t>
      </w:r>
    </w:p>
    <w:p w:rsidR="00C202F5" w:rsidRPr="00C202F5" w:rsidRDefault="00C202F5" w:rsidP="007D2B6D">
      <w:pPr>
        <w:tabs>
          <w:tab w:val="left" w:pos="0"/>
          <w:tab w:val="left" w:pos="1080"/>
          <w:tab w:val="left" w:pos="1260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7D2B6D" w:rsidRPr="00C202F5" w:rsidRDefault="001862E6" w:rsidP="00A71C2E">
      <w:pPr>
        <w:tabs>
          <w:tab w:val="left" w:pos="0"/>
          <w:tab w:val="left" w:pos="1080"/>
          <w:tab w:val="left" w:pos="1260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="00A71C2E">
        <w:rPr>
          <w:rFonts w:ascii="TH SarabunIT๙" w:hAnsi="TH SarabunIT๙" w:cs="TH SarabunIT๙" w:hint="cs"/>
          <w:sz w:val="32"/>
          <w:szCs w:val="32"/>
          <w:cs/>
        </w:rPr>
        <w:t xml:space="preserve"> จึงได้ดำเนินการจัดทำนโยบายและกลยุทธ์การบริหารงานทรัพยากรบุคคลขึ้น เพื่อสร้างระบบบริหาร และพัฒนาบุคลากรให้มีคุณภาพ เพื่อสร้างบุคลากรที่มีคุณธรรม สมรรถนะสูง เพื่อเตรียมความพร้อมรับให้ทันกับสถานการณ์ความเปลี่ยนแปลงให้สอดคล้องกับความคาดหวังของรัฐบาล และการบริการประชาชน ตามภารกิจ อำนาจหน้าที่ ความรับผิดชอบของเทศบาล ตามพระราชบัญญัติเทศบาล พ.ศ. 2496 และแก้ไขเพิ่มเติมถึงฉบับปัจจุบัน </w:t>
      </w:r>
      <w:r w:rsidR="00C202F5">
        <w:rPr>
          <w:rFonts w:ascii="TH SarabunIT๙" w:hAnsi="TH SarabunIT๙" w:cs="TH SarabunIT๙" w:hint="cs"/>
          <w:sz w:val="32"/>
          <w:szCs w:val="32"/>
          <w:cs/>
        </w:rPr>
        <w:t xml:space="preserve">(ฉบับที่ 14) </w:t>
      </w:r>
      <w:r w:rsidR="00A71C2E">
        <w:rPr>
          <w:rFonts w:ascii="TH SarabunIT๙" w:hAnsi="TH SarabunIT๙" w:cs="TH SarabunIT๙" w:hint="cs"/>
          <w:sz w:val="32"/>
          <w:szCs w:val="32"/>
          <w:cs/>
        </w:rPr>
        <w:t xml:space="preserve">พ.ศ. </w:t>
      </w:r>
      <w:r w:rsidR="00C202F5">
        <w:rPr>
          <w:rFonts w:ascii="TH SarabunIT๙" w:hAnsi="TH SarabunIT๙" w:cs="TH SarabunIT๙" w:hint="cs"/>
          <w:sz w:val="32"/>
          <w:szCs w:val="32"/>
          <w:cs/>
        </w:rPr>
        <w:t>2562</w:t>
      </w:r>
      <w:r w:rsidR="00C202F5">
        <w:rPr>
          <w:rFonts w:ascii="TH SarabunIT๙" w:hAnsi="TH SarabunIT๙" w:cs="TH SarabunIT๙"/>
          <w:sz w:val="32"/>
          <w:szCs w:val="32"/>
        </w:rPr>
        <w:t xml:space="preserve"> </w:t>
      </w:r>
      <w:r w:rsidR="00C202F5">
        <w:rPr>
          <w:rFonts w:ascii="TH SarabunIT๙" w:hAnsi="TH SarabunIT๙" w:cs="TH SarabunIT๙" w:hint="cs"/>
          <w:sz w:val="32"/>
          <w:szCs w:val="32"/>
          <w:cs/>
        </w:rPr>
        <w:t>รวมถึงภารกิจต่าง ๆ ตามพระราชบัญญัติแผนและขั้นตอนการกระจายอำนาจให้แก่องค์กรปกครองส่วนท้องถิ่น พ.ศ. 2542 แผนพัฒนาเศรษฐกิจและสังคมแห่งชาติ แผนพัฒนาจังหวัด แผนพัฒนาอำเภอ แผนพัฒนาตำบล นโยบายรัฐบาล และนโยบายผู้บริหารองค์กรปกครองส่วนท้องถิ่น ได้อย่างบรรลุเป้าหมายต่อไป</w:t>
      </w:r>
    </w:p>
    <w:p w:rsidR="0015471F" w:rsidRPr="00EB7E75" w:rsidRDefault="0015471F" w:rsidP="007D2B6D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7D2B6D" w:rsidRPr="00EB7E75" w:rsidRDefault="007D2B6D" w:rsidP="007D2B6D">
      <w:pPr>
        <w:autoSpaceDE w:val="0"/>
        <w:autoSpaceDN w:val="0"/>
        <w:adjustRightInd w:val="0"/>
        <w:rPr>
          <w:rFonts w:ascii="TH SarabunIT๙" w:hAnsi="TH SarabunIT๙" w:cs="TH SarabunIT๙"/>
          <w:sz w:val="27"/>
          <w:szCs w:val="27"/>
        </w:rPr>
      </w:pPr>
    </w:p>
    <w:p w:rsidR="007D2B6D" w:rsidRPr="00EB7E75" w:rsidRDefault="007D2B6D" w:rsidP="007D2B6D">
      <w:pPr>
        <w:autoSpaceDE w:val="0"/>
        <w:autoSpaceDN w:val="0"/>
        <w:adjustRightInd w:val="0"/>
        <w:rPr>
          <w:rFonts w:ascii="TH SarabunIT๙" w:hAnsi="TH SarabunIT๙" w:cs="TH SarabunIT๙"/>
          <w:sz w:val="27"/>
          <w:szCs w:val="27"/>
        </w:rPr>
      </w:pPr>
    </w:p>
    <w:p w:rsidR="007D2B6D" w:rsidRPr="00EB7E75" w:rsidRDefault="007D2B6D" w:rsidP="007D2B6D">
      <w:pPr>
        <w:autoSpaceDE w:val="0"/>
        <w:autoSpaceDN w:val="0"/>
        <w:adjustRightInd w:val="0"/>
        <w:rPr>
          <w:rFonts w:ascii="TH SarabunIT๙" w:hAnsi="TH SarabunIT๙" w:cs="TH SarabunIT๙"/>
          <w:sz w:val="27"/>
          <w:szCs w:val="27"/>
        </w:rPr>
      </w:pPr>
    </w:p>
    <w:p w:rsidR="00A30F45" w:rsidRDefault="001862E6" w:rsidP="00C972E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เทศบาลตำบลฉวาง</w:t>
      </w:r>
    </w:p>
    <w:p w:rsidR="00C202F5" w:rsidRPr="00EB7E75" w:rsidRDefault="00C202F5" w:rsidP="00C972E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2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 2560</w:t>
      </w:r>
    </w:p>
    <w:p w:rsidR="00A30F45" w:rsidRPr="00EB7E75" w:rsidRDefault="00A30F45" w:rsidP="00C972E9">
      <w:pPr>
        <w:rPr>
          <w:rFonts w:ascii="TH SarabunIT๙" w:hAnsi="TH SarabunIT๙" w:cs="TH SarabunIT๙"/>
          <w:sz w:val="32"/>
          <w:szCs w:val="32"/>
        </w:rPr>
      </w:pPr>
    </w:p>
    <w:p w:rsidR="00A30F45" w:rsidRPr="00EB7E75" w:rsidRDefault="00A30F45" w:rsidP="00C972E9">
      <w:pPr>
        <w:rPr>
          <w:rFonts w:ascii="TH SarabunIT๙" w:hAnsi="TH SarabunIT๙" w:cs="TH SarabunIT๙"/>
          <w:sz w:val="32"/>
          <w:szCs w:val="32"/>
        </w:rPr>
      </w:pPr>
    </w:p>
    <w:p w:rsidR="00A30F45" w:rsidRPr="00EB7E75" w:rsidRDefault="00A30F45" w:rsidP="00C972E9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87439E" w:rsidRPr="00EB7E75" w:rsidRDefault="0087439E" w:rsidP="0087439E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45220A" w:rsidRPr="00EB7E75" w:rsidRDefault="0045220A" w:rsidP="0087439E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15471F" w:rsidRPr="00EB7E75" w:rsidRDefault="0015471F" w:rsidP="0087439E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15471F" w:rsidRPr="00EB7E75" w:rsidRDefault="0015471F" w:rsidP="0087439E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15471F" w:rsidRDefault="0015471F" w:rsidP="0087439E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0B6C55" w:rsidRDefault="000B6C55" w:rsidP="0087439E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0B6C55" w:rsidRDefault="000B6C55" w:rsidP="0087439E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0B6C55" w:rsidRDefault="000B6C55" w:rsidP="0087439E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0B6C55" w:rsidRPr="00EB7E75" w:rsidRDefault="000B6C55" w:rsidP="0087439E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5601FD" w:rsidRPr="00B24476" w:rsidRDefault="005601FD" w:rsidP="00263032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5601FD" w:rsidRDefault="005601FD" w:rsidP="00263032">
      <w:pPr>
        <w:jc w:val="right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CF2F32" w:rsidRPr="00EB7E75" w:rsidRDefault="00CF2F32" w:rsidP="00263032">
      <w:pPr>
        <w:jc w:val="right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7D2B6D" w:rsidRDefault="006F5942" w:rsidP="006F5942">
      <w:pPr>
        <w:jc w:val="center"/>
        <w:rPr>
          <w:rFonts w:ascii="TH SarabunIT๙" w:hAnsi="TH SarabunIT๙" w:cs="TH SarabunIT๙"/>
          <w:sz w:val="31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สารบัญ</w:t>
      </w:r>
    </w:p>
    <w:p w:rsidR="006F5942" w:rsidRPr="00B24476" w:rsidRDefault="006F5942" w:rsidP="006F5942">
      <w:pPr>
        <w:jc w:val="center"/>
        <w:rPr>
          <w:rFonts w:ascii="TH SarabunIT๙" w:hAnsi="TH SarabunIT๙" w:cs="TH SarabunIT๙"/>
          <w:sz w:val="31"/>
          <w:szCs w:val="32"/>
        </w:rPr>
      </w:pPr>
    </w:p>
    <w:p w:rsidR="006F5942" w:rsidRPr="006B2FF9" w:rsidRDefault="007D2B6D" w:rsidP="0015471F">
      <w:pPr>
        <w:ind w:firstLine="39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2F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F5942" w:rsidRPr="006B2FF9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</w:t>
      </w:r>
      <w:r w:rsidR="006F5942" w:rsidRPr="006B2FF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F5942" w:rsidRPr="006B2FF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F5942" w:rsidRPr="006B2FF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F5942" w:rsidRPr="006B2FF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F5942" w:rsidRPr="006B2FF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F5942" w:rsidRPr="006B2FF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F5942" w:rsidRPr="006B2FF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F5942" w:rsidRPr="006B2FF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F5942" w:rsidRPr="006B2FF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F5942" w:rsidRPr="006B2FF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F5942" w:rsidRPr="006B2FF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หน้า</w:t>
      </w:r>
    </w:p>
    <w:p w:rsidR="007D2B6D" w:rsidRPr="00EB7E75" w:rsidRDefault="007D2B6D" w:rsidP="007D2B6D">
      <w:pPr>
        <w:rPr>
          <w:rFonts w:ascii="TH SarabunIT๙" w:hAnsi="TH SarabunIT๙" w:cs="TH SarabunIT๙"/>
          <w:color w:val="FF0000"/>
          <w:sz w:val="36"/>
          <w:szCs w:val="36"/>
        </w:rPr>
      </w:pPr>
    </w:p>
    <w:p w:rsidR="007D2B6D" w:rsidRPr="006F5942" w:rsidRDefault="006F5942" w:rsidP="007D2B6D">
      <w:pPr>
        <w:rPr>
          <w:rFonts w:ascii="TH SarabunIT๙" w:hAnsi="TH SarabunIT๙" w:cs="TH SarabunIT๙"/>
          <w:sz w:val="32"/>
          <w:szCs w:val="32"/>
        </w:rPr>
      </w:pPr>
      <w:r w:rsidRPr="006F5942">
        <w:rPr>
          <w:rFonts w:ascii="TH SarabunIT๙" w:hAnsi="TH SarabunIT๙" w:cs="TH SarabunIT๙" w:hint="cs"/>
          <w:sz w:val="32"/>
          <w:szCs w:val="32"/>
          <w:cs/>
        </w:rPr>
        <w:t>ความเป็นมา</w:t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  <w:t xml:space="preserve">   1</w:t>
      </w:r>
    </w:p>
    <w:p w:rsidR="006F5942" w:rsidRPr="006F5942" w:rsidRDefault="006F5942" w:rsidP="007D2B6D">
      <w:pPr>
        <w:rPr>
          <w:rFonts w:ascii="TH SarabunIT๙" w:hAnsi="TH SarabunIT๙" w:cs="TH SarabunIT๙"/>
          <w:sz w:val="32"/>
          <w:szCs w:val="32"/>
        </w:rPr>
      </w:pPr>
      <w:r w:rsidRPr="006F5942">
        <w:rPr>
          <w:rFonts w:ascii="TH SarabunIT๙" w:hAnsi="TH SarabunIT๙" w:cs="TH SarabunIT๙" w:hint="cs"/>
          <w:sz w:val="32"/>
          <w:szCs w:val="32"/>
          <w:cs/>
        </w:rPr>
        <w:t>วิสัยทัศน์</w:t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  <w:t xml:space="preserve">   2</w:t>
      </w:r>
    </w:p>
    <w:p w:rsidR="006F5942" w:rsidRPr="006F5942" w:rsidRDefault="006F5942" w:rsidP="007D2B6D">
      <w:pPr>
        <w:rPr>
          <w:rFonts w:ascii="TH SarabunIT๙" w:hAnsi="TH SarabunIT๙" w:cs="TH SarabunIT๙"/>
          <w:sz w:val="32"/>
          <w:szCs w:val="32"/>
        </w:rPr>
      </w:pPr>
      <w:proofErr w:type="spellStart"/>
      <w:r w:rsidRPr="006F5942">
        <w:rPr>
          <w:rFonts w:ascii="TH SarabunIT๙" w:hAnsi="TH SarabunIT๙" w:cs="TH SarabunIT๙" w:hint="cs"/>
          <w:sz w:val="32"/>
          <w:szCs w:val="32"/>
          <w:cs/>
        </w:rPr>
        <w:t>พันธ</w:t>
      </w:r>
      <w:proofErr w:type="spellEnd"/>
      <w:r w:rsidRPr="006F5942">
        <w:rPr>
          <w:rFonts w:ascii="TH SarabunIT๙" w:hAnsi="TH SarabunIT๙" w:cs="TH SarabunIT๙" w:hint="cs"/>
          <w:sz w:val="32"/>
          <w:szCs w:val="32"/>
          <w:cs/>
        </w:rPr>
        <w:t>กิจ</w:t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  <w:t xml:space="preserve">   2</w:t>
      </w:r>
    </w:p>
    <w:p w:rsidR="006F5942" w:rsidRPr="006F5942" w:rsidRDefault="006B2FF9" w:rsidP="007D2B6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จุดมุ่งหมายเพื่อการพัฒนา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2</w:t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</w:p>
    <w:p w:rsidR="006F5942" w:rsidRDefault="006F5942" w:rsidP="007D2B6D">
      <w:pPr>
        <w:rPr>
          <w:rFonts w:ascii="TH SarabunIT๙" w:hAnsi="TH SarabunIT๙" w:cs="TH SarabunIT๙"/>
          <w:sz w:val="32"/>
          <w:szCs w:val="32"/>
        </w:rPr>
      </w:pPr>
      <w:r w:rsidRPr="006F5942">
        <w:rPr>
          <w:rFonts w:ascii="TH SarabunIT๙" w:hAnsi="TH SarabunIT๙" w:cs="TH SarabunIT๙" w:hint="cs"/>
          <w:sz w:val="32"/>
          <w:szCs w:val="32"/>
          <w:cs/>
        </w:rPr>
        <w:t>การวิเคราะห์สถานภาพและสภาพแวดล้อม ด้านทรัพยากรบุคคล (</w:t>
      </w:r>
      <w:proofErr w:type="spellStart"/>
      <w:r w:rsidRPr="006F5942">
        <w:rPr>
          <w:rFonts w:ascii="TH SarabunIT๙" w:hAnsi="TH SarabunIT๙" w:cs="TH SarabunIT๙"/>
          <w:sz w:val="32"/>
          <w:szCs w:val="32"/>
        </w:rPr>
        <w:t>Swot</w:t>
      </w:r>
      <w:proofErr w:type="spellEnd"/>
      <w:r w:rsidRPr="006F5942">
        <w:rPr>
          <w:rFonts w:ascii="TH SarabunIT๙" w:hAnsi="TH SarabunIT๙" w:cs="TH SarabunIT๙"/>
          <w:sz w:val="32"/>
          <w:szCs w:val="32"/>
        </w:rPr>
        <w:t xml:space="preserve"> Analysis</w:t>
      </w:r>
      <w:r w:rsidRPr="006F5942">
        <w:rPr>
          <w:rFonts w:ascii="TH SarabunIT๙" w:hAnsi="TH SarabunIT๙" w:cs="TH SarabunIT๙" w:hint="cs"/>
          <w:sz w:val="32"/>
          <w:szCs w:val="32"/>
          <w:cs/>
        </w:rPr>
        <w:t>)</w:t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  <w:t xml:space="preserve">   3</w:t>
      </w:r>
    </w:p>
    <w:p w:rsidR="006F5942" w:rsidRDefault="006F5942" w:rsidP="007D2B6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นโยบายการบริหารทร</w:t>
      </w:r>
      <w:r w:rsidR="001862E6">
        <w:rPr>
          <w:rFonts w:ascii="TH SarabunIT๙" w:hAnsi="TH SarabunIT๙" w:cs="TH SarabunIT๙" w:hint="cs"/>
          <w:sz w:val="32"/>
          <w:szCs w:val="32"/>
          <w:cs/>
        </w:rPr>
        <w:t>ัพยากรบุคคลของเทศบาลตำบลฉวาง</w:t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</w:r>
      <w:r w:rsidR="006B2FF9">
        <w:rPr>
          <w:rFonts w:ascii="TH SarabunIT๙" w:hAnsi="TH SarabunIT๙" w:cs="TH SarabunIT๙" w:hint="cs"/>
          <w:sz w:val="32"/>
          <w:szCs w:val="32"/>
          <w:cs/>
        </w:rPr>
        <w:tab/>
      </w:r>
      <w:r w:rsidR="006B2FF9">
        <w:rPr>
          <w:rFonts w:ascii="TH SarabunIT๙" w:hAnsi="TH SarabunIT๙" w:cs="TH SarabunIT๙" w:hint="cs"/>
          <w:sz w:val="32"/>
          <w:szCs w:val="32"/>
          <w:cs/>
        </w:rPr>
        <w:tab/>
      </w:r>
      <w:r w:rsidR="006B2FF9">
        <w:rPr>
          <w:rFonts w:ascii="TH SarabunIT๙" w:hAnsi="TH SarabunIT๙" w:cs="TH SarabunIT๙" w:hint="cs"/>
          <w:sz w:val="32"/>
          <w:szCs w:val="32"/>
          <w:cs/>
        </w:rPr>
        <w:tab/>
      </w:r>
      <w:r w:rsidR="006B2FF9">
        <w:rPr>
          <w:rFonts w:ascii="TH SarabunIT๙" w:hAnsi="TH SarabunIT๙" w:cs="TH SarabunIT๙"/>
          <w:sz w:val="32"/>
          <w:szCs w:val="32"/>
        </w:rPr>
        <w:tab/>
        <w:t xml:space="preserve">   4</w:t>
      </w:r>
    </w:p>
    <w:p w:rsidR="006F5942" w:rsidRPr="006F5942" w:rsidRDefault="006F5942" w:rsidP="007D2B6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แผนปฏิบัติการ/โครงการ</w:t>
      </w:r>
      <w:r w:rsidR="006B2FF9">
        <w:rPr>
          <w:rFonts w:ascii="TH SarabunIT๙" w:hAnsi="TH SarabunIT๙" w:cs="TH SarabunIT๙" w:hint="cs"/>
          <w:sz w:val="32"/>
          <w:szCs w:val="32"/>
          <w:cs/>
        </w:rPr>
        <w:tab/>
      </w:r>
      <w:r w:rsidR="006B2FF9">
        <w:rPr>
          <w:rFonts w:ascii="TH SarabunIT๙" w:hAnsi="TH SarabunIT๙" w:cs="TH SarabunIT๙" w:hint="cs"/>
          <w:sz w:val="32"/>
          <w:szCs w:val="32"/>
          <w:cs/>
        </w:rPr>
        <w:tab/>
      </w:r>
      <w:r w:rsidR="006B2FF9">
        <w:rPr>
          <w:rFonts w:ascii="TH SarabunIT๙" w:hAnsi="TH SarabunIT๙" w:cs="TH SarabunIT๙" w:hint="cs"/>
          <w:sz w:val="32"/>
          <w:szCs w:val="32"/>
          <w:cs/>
        </w:rPr>
        <w:tab/>
      </w:r>
      <w:r w:rsidR="006B2FF9">
        <w:rPr>
          <w:rFonts w:ascii="TH SarabunIT๙" w:hAnsi="TH SarabunIT๙" w:cs="TH SarabunIT๙" w:hint="cs"/>
          <w:sz w:val="32"/>
          <w:szCs w:val="32"/>
          <w:cs/>
        </w:rPr>
        <w:tab/>
      </w:r>
      <w:r w:rsidR="006B2FF9">
        <w:rPr>
          <w:rFonts w:ascii="TH SarabunIT๙" w:hAnsi="TH SarabunIT๙" w:cs="TH SarabunIT๙" w:hint="cs"/>
          <w:sz w:val="32"/>
          <w:szCs w:val="32"/>
          <w:cs/>
        </w:rPr>
        <w:tab/>
      </w:r>
      <w:r w:rsidR="006B2FF9">
        <w:rPr>
          <w:rFonts w:ascii="TH SarabunIT๙" w:hAnsi="TH SarabunIT๙" w:cs="TH SarabunIT๙" w:hint="cs"/>
          <w:sz w:val="32"/>
          <w:szCs w:val="32"/>
          <w:cs/>
        </w:rPr>
        <w:tab/>
      </w:r>
      <w:r w:rsidR="006B2FF9">
        <w:rPr>
          <w:rFonts w:ascii="TH SarabunIT๙" w:hAnsi="TH SarabunIT๙" w:cs="TH SarabunIT๙" w:hint="cs"/>
          <w:sz w:val="32"/>
          <w:szCs w:val="32"/>
          <w:cs/>
        </w:rPr>
        <w:tab/>
      </w:r>
      <w:r w:rsidR="006B2FF9">
        <w:rPr>
          <w:rFonts w:ascii="TH SarabunIT๙" w:hAnsi="TH SarabunIT๙" w:cs="TH SarabunIT๙" w:hint="cs"/>
          <w:sz w:val="32"/>
          <w:szCs w:val="32"/>
          <w:cs/>
        </w:rPr>
        <w:tab/>
      </w:r>
      <w:r w:rsidR="006B2FF9"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6B2FF9">
        <w:rPr>
          <w:rFonts w:ascii="TH SarabunIT๙" w:hAnsi="TH SarabunIT๙" w:cs="TH SarabunIT๙" w:hint="cs"/>
          <w:sz w:val="32"/>
          <w:szCs w:val="32"/>
          <w:cs/>
        </w:rPr>
        <w:tab/>
        <w:t xml:space="preserve">   5</w:t>
      </w:r>
    </w:p>
    <w:p w:rsidR="006F5942" w:rsidRPr="00EB7E75" w:rsidRDefault="006F5942" w:rsidP="002B0328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15471F" w:rsidRPr="00EB7E75" w:rsidRDefault="0015471F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15471F" w:rsidRPr="00EB7E75" w:rsidRDefault="0015471F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15471F" w:rsidRPr="00EB7E75" w:rsidRDefault="0015471F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15471F" w:rsidRPr="00EB7E75" w:rsidRDefault="0015471F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15471F" w:rsidRPr="00EB7E75" w:rsidRDefault="0015471F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15471F" w:rsidRDefault="0015471F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0B6C55" w:rsidRDefault="000B6C55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0B6C55" w:rsidRDefault="000B6C55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0B6C55" w:rsidRDefault="000B6C55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0B6C55" w:rsidRDefault="000B6C55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0B6C55" w:rsidRDefault="000B6C55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D86353" w:rsidRDefault="00D86353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D86353" w:rsidRDefault="00D86353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D86353" w:rsidRDefault="00D86353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D86353" w:rsidRDefault="00D86353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D86353" w:rsidRDefault="00D86353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D86353" w:rsidRDefault="00D86353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D86353" w:rsidRDefault="00D86353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D86353" w:rsidRDefault="00D86353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D86353" w:rsidRDefault="00D86353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D86353" w:rsidRDefault="00D86353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D86353" w:rsidRDefault="00D86353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D86353" w:rsidRPr="00EB7E75" w:rsidRDefault="00D86353" w:rsidP="00263032">
      <w:pPr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:rsidR="00263032" w:rsidRPr="00CF2F32" w:rsidRDefault="00263032" w:rsidP="00263032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87439E" w:rsidRPr="00A7167E" w:rsidRDefault="0087439E" w:rsidP="002B0328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2B0328" w:rsidRDefault="00D86353" w:rsidP="002B0328">
      <w:pPr>
        <w:tabs>
          <w:tab w:val="left" w:pos="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นโยบาย</w:t>
      </w:r>
      <w:r w:rsidR="004018E1">
        <w:rPr>
          <w:rFonts w:ascii="TH SarabunIT๙" w:hAnsi="TH SarabunIT๙" w:cs="TH SarabunIT๙" w:hint="cs"/>
          <w:b/>
          <w:bCs/>
          <w:sz w:val="40"/>
          <w:szCs w:val="40"/>
          <w:cs/>
        </w:rPr>
        <w:t>และกลยุทธ์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การบริหารงานทรัพยากรบุคคล</w:t>
      </w:r>
    </w:p>
    <w:p w:rsidR="00D86353" w:rsidRPr="00A7167E" w:rsidRDefault="00D86353" w:rsidP="002B0328">
      <w:pPr>
        <w:tabs>
          <w:tab w:val="left" w:pos="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เทศบาลตำบล</w:t>
      </w:r>
      <w:r w:rsidR="001862E6">
        <w:rPr>
          <w:rFonts w:ascii="TH SarabunIT๙" w:hAnsi="TH SarabunIT๙" w:cs="TH SarabunIT๙" w:hint="cs"/>
          <w:b/>
          <w:bCs/>
          <w:sz w:val="40"/>
          <w:szCs w:val="40"/>
          <w:cs/>
        </w:rPr>
        <w:t>ฉวาง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อำเภอฉวาง  จังหวัดนครศรีธรรมราช</w:t>
      </w:r>
    </w:p>
    <w:p w:rsidR="002B0328" w:rsidRDefault="002171BD" w:rsidP="000520E5">
      <w:pPr>
        <w:tabs>
          <w:tab w:val="left" w:pos="108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------------------------------------------------------------------------------------------------------</w:t>
      </w:r>
    </w:p>
    <w:p w:rsidR="00D55823" w:rsidRDefault="00D55823" w:rsidP="00D55823">
      <w:pPr>
        <w:tabs>
          <w:tab w:val="left" w:pos="108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D86353" w:rsidRPr="002171BD" w:rsidRDefault="004018E1" w:rsidP="00D55823">
      <w:pPr>
        <w:tabs>
          <w:tab w:val="left" w:pos="1080"/>
        </w:tabs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4018E1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1. </w:t>
      </w:r>
      <w:r w:rsidR="00D86353" w:rsidRPr="002171BD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ความเป็นมา</w:t>
      </w:r>
    </w:p>
    <w:p w:rsidR="00D86353" w:rsidRDefault="00D86353" w:rsidP="00D86353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ด้วยเทศบาลตำบล</w:t>
      </w:r>
      <w:r w:rsidR="001862E6">
        <w:rPr>
          <w:rFonts w:ascii="TH SarabunIT๙" w:hAnsi="TH SarabunIT๙" w:cs="TH SarabunIT๙" w:hint="cs"/>
          <w:sz w:val="32"/>
          <w:szCs w:val="32"/>
          <w:cs/>
        </w:rPr>
        <w:t>ฉวาง</w:t>
      </w:r>
      <w:r>
        <w:rPr>
          <w:rFonts w:ascii="TH SarabunIT๙" w:hAnsi="TH SarabunIT๙" w:cs="TH SarabunIT๙" w:hint="cs"/>
          <w:sz w:val="32"/>
          <w:szCs w:val="32"/>
          <w:cs/>
        </w:rPr>
        <w:t>ได้ยกฐานะมาจากสุขาภิบาล</w:t>
      </w:r>
      <w:r w:rsidR="001862E6">
        <w:rPr>
          <w:rFonts w:ascii="TH SarabunIT๙" w:hAnsi="TH SarabunIT๙" w:cs="TH SarabunIT๙" w:hint="cs"/>
          <w:sz w:val="32"/>
          <w:szCs w:val="32"/>
          <w:cs/>
        </w:rPr>
        <w:t>ฉวาง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เป็นเทศบาลตำบล เมื่อวันที่</w:t>
      </w:r>
      <w:r w:rsidR="00731D3D">
        <w:rPr>
          <w:rFonts w:ascii="TH SarabunIT๙" w:hAnsi="TH SarabunIT๙" w:cs="TH SarabunIT๙"/>
          <w:sz w:val="32"/>
          <w:szCs w:val="32"/>
        </w:rPr>
        <w:t xml:space="preserve"> </w:t>
      </w: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>25 พฤษภาคม 2542 เป็นชุมชนกึ่งเมืองกึ่งชนบท มีหมู่บ้าน จำนวน 2 หมู่บ้าน  1,2</w:t>
      </w:r>
      <w:r w:rsidR="00F23777">
        <w:rPr>
          <w:rFonts w:ascii="TH SarabunIT๙" w:hAnsi="TH SarabunIT๙" w:cs="TH SarabunIT๙" w:hint="cs"/>
          <w:sz w:val="32"/>
          <w:szCs w:val="32"/>
          <w:cs/>
        </w:rPr>
        <w:t>73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ครัวเรือน และมีจำนวนประชากร 2,</w:t>
      </w:r>
      <w:r w:rsidR="00F23777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68 คน มีการกำหนดโครงสร้างการแบ่งส่วนราชการออกเป็น 5 ส่วนราชการ ได้แก่                  สำนักปลัดเทศบาล กองคลัง กองช่าง กองสาธารณสุขและสิ่งแวดล้อม และกองการศึกษา โดยมีภารกิจ อำนาจหน้าที่ความรับผิดชอบของเทศบาลตำบล</w:t>
      </w:r>
      <w:r w:rsidR="00F23777">
        <w:rPr>
          <w:rFonts w:ascii="TH SarabunIT๙" w:hAnsi="TH SarabunIT๙" w:cs="TH SarabunIT๙" w:hint="cs"/>
          <w:sz w:val="32"/>
          <w:szCs w:val="32"/>
          <w:cs/>
        </w:rPr>
        <w:t>ฉวาง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ตามพระราชบัญญัติเทศบาล พ.ศ. 2496 </w:t>
      </w:r>
      <w:r w:rsidR="002171BD">
        <w:rPr>
          <w:rFonts w:ascii="TH SarabunIT๙" w:hAnsi="TH SarabunIT๙" w:cs="TH SarabunIT๙" w:hint="cs"/>
          <w:sz w:val="32"/>
          <w:szCs w:val="32"/>
          <w:cs/>
        </w:rPr>
        <w:t>และแก้ไขเพิ่มเติมถึง          (ฉบับที่ 14) พ.ศ. 2562 ดังนี้</w:t>
      </w:r>
    </w:p>
    <w:p w:rsidR="004018E1" w:rsidRPr="00225BD2" w:rsidRDefault="004018E1" w:rsidP="00D86353">
      <w:pPr>
        <w:tabs>
          <w:tab w:val="left" w:pos="1080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2171BD" w:rsidRPr="00CF316E" w:rsidRDefault="002171BD" w:rsidP="002171B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F316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018E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F316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ภารกิจหลัก</w:t>
      </w:r>
      <w:r w:rsidRPr="00CF316E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:rsidR="002171BD" w:rsidRPr="00CF316E" w:rsidRDefault="002171BD" w:rsidP="002171B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F316E">
        <w:rPr>
          <w:rFonts w:ascii="TH SarabunIT๙" w:hAnsi="TH SarabunIT๙" w:cs="TH SarabunIT๙"/>
          <w:sz w:val="32"/>
          <w:szCs w:val="32"/>
        </w:rPr>
        <w:t xml:space="preserve">      </w:t>
      </w:r>
      <w:r w:rsidRPr="00CF316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F316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F316E"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การรักษาความสงบเรียบร้อย การส่งเสริมและสนับสนุนการป้องกันและรักษาความปลอดภัย</w:t>
      </w:r>
      <w:r w:rsidR="004018E1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ในชีวิตและทรัพย์สิน</w:t>
      </w:r>
    </w:p>
    <w:p w:rsidR="002171BD" w:rsidRPr="00CF316E" w:rsidRDefault="002171BD" w:rsidP="002171B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F316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F316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F316E">
        <w:rPr>
          <w:rFonts w:ascii="TH SarabunIT๙" w:hAnsi="TH SarabunIT๙" w:cs="TH SarabunIT๙"/>
          <w:sz w:val="32"/>
          <w:szCs w:val="32"/>
          <w:cs/>
        </w:rPr>
        <w:t>2. การ</w:t>
      </w:r>
      <w:r>
        <w:rPr>
          <w:rFonts w:ascii="TH SarabunIT๙" w:hAnsi="TH SarabunIT๙" w:cs="TH SarabunIT๙" w:hint="cs"/>
          <w:sz w:val="32"/>
          <w:szCs w:val="32"/>
          <w:cs/>
        </w:rPr>
        <w:t>จัดให้มีและบำรุงรักษาทางบก ทางน้ำ และทางระบายน้ำ</w:t>
      </w:r>
    </w:p>
    <w:p w:rsidR="002171BD" w:rsidRPr="00CF316E" w:rsidRDefault="002171BD" w:rsidP="002171B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F316E"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F316E">
        <w:rPr>
          <w:rFonts w:ascii="TH SarabunIT๙" w:hAnsi="TH SarabunIT๙" w:cs="TH SarabunIT๙"/>
          <w:sz w:val="32"/>
          <w:szCs w:val="32"/>
        </w:rPr>
        <w:t xml:space="preserve">3. </w:t>
      </w:r>
      <w:r w:rsidRPr="00CF316E">
        <w:rPr>
          <w:rFonts w:ascii="TH SarabunIT๙" w:hAnsi="TH SarabunIT๙" w:cs="TH SarabunIT๙"/>
          <w:sz w:val="32"/>
          <w:szCs w:val="32"/>
          <w:cs/>
        </w:rPr>
        <w:t>กา</w:t>
      </w:r>
      <w:r>
        <w:rPr>
          <w:rFonts w:ascii="TH SarabunIT๙" w:hAnsi="TH SarabunIT๙" w:cs="TH SarabunIT๙" w:hint="cs"/>
          <w:sz w:val="32"/>
          <w:szCs w:val="32"/>
          <w:cs/>
        </w:rPr>
        <w:t>รรักษาความสะอาดของถนนหรือทางเดินและที่สาธารณะ รวมทั้งการกำจัดมูลฝอยและ</w:t>
      </w:r>
      <w:r w:rsidR="004018E1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สิ่งปฏิกูล</w:t>
      </w:r>
    </w:p>
    <w:p w:rsidR="002171BD" w:rsidRDefault="002171BD" w:rsidP="002171B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F316E">
        <w:rPr>
          <w:rFonts w:ascii="TH SarabunIT๙" w:hAnsi="TH SarabunIT๙" w:cs="TH SarabunIT๙"/>
          <w:sz w:val="32"/>
          <w:szCs w:val="32"/>
        </w:rPr>
        <w:t xml:space="preserve">      </w:t>
      </w:r>
      <w:r w:rsidRPr="00CF31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F316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4. </w:t>
      </w:r>
      <w:r>
        <w:rPr>
          <w:rFonts w:ascii="TH SarabunIT๙" w:hAnsi="TH SarabunIT๙" w:cs="TH SarabunIT๙" w:hint="cs"/>
          <w:sz w:val="32"/>
          <w:szCs w:val="32"/>
          <w:cs/>
        </w:rPr>
        <w:t>ป้องกันและระงับโรคติดต่อ</w:t>
      </w:r>
    </w:p>
    <w:p w:rsidR="002171BD" w:rsidRDefault="002171BD" w:rsidP="002171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5. ให้มีเครื่องใช้ในการดับเพลิง</w:t>
      </w:r>
    </w:p>
    <w:p w:rsidR="002171BD" w:rsidRDefault="002171BD" w:rsidP="002171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6. ให้ราษฎรได้รับการศึกษาอบรม</w:t>
      </w:r>
    </w:p>
    <w:p w:rsidR="002171BD" w:rsidRDefault="002171BD" w:rsidP="002171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7. ส่งเสริมการพัฒนาสตรี เด็ก เยาวชน ผู้สูงอายุ และผู้พิการ</w:t>
      </w:r>
    </w:p>
    <w:p w:rsidR="002171BD" w:rsidRDefault="002171BD" w:rsidP="002171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8. บำรุงศิลปะ จารีตประเพณี ภูมิปัญญาท้องถิ่น และวัฒนธรรมอันดีของท้องถิ่น</w:t>
      </w:r>
    </w:p>
    <w:p w:rsidR="002171BD" w:rsidRDefault="002171BD" w:rsidP="002171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9. การจัดทำแผนพัฒนาท้องถิ่นของตนเอง</w:t>
      </w:r>
    </w:p>
    <w:p w:rsidR="002171BD" w:rsidRDefault="002171BD" w:rsidP="002171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10. บำรุงและส่งเสริมการทำมาหากินของราษฎร</w:t>
      </w:r>
    </w:p>
    <w:p w:rsidR="002171BD" w:rsidRDefault="002171BD" w:rsidP="002171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11. การสาธารณูปโภคและการก่อสร้างอื่น ๆ</w:t>
      </w:r>
    </w:p>
    <w:p w:rsidR="002171BD" w:rsidRDefault="002171BD" w:rsidP="002171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12. การควบคุมอาคาร</w:t>
      </w:r>
    </w:p>
    <w:p w:rsidR="002171BD" w:rsidRDefault="002171BD" w:rsidP="002171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13. การส่งเสริมกีฬา</w:t>
      </w:r>
    </w:p>
    <w:p w:rsidR="002171BD" w:rsidRDefault="002171BD" w:rsidP="002171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14. ส่งเสริมการมีส่วนร่วมของราษฎรในการพัฒนาท้องถิ่น</w:t>
      </w:r>
    </w:p>
    <w:p w:rsidR="004018E1" w:rsidRPr="00225BD2" w:rsidRDefault="004018E1" w:rsidP="002171BD">
      <w:pPr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2171BD" w:rsidRPr="00CF316E" w:rsidRDefault="002171BD" w:rsidP="002171BD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F316E"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Pr="00CF31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F316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316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316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ภารกิจรอง</w:t>
      </w:r>
    </w:p>
    <w:p w:rsidR="002171BD" w:rsidRPr="00CF316E" w:rsidRDefault="002171BD" w:rsidP="002171B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F316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F316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F316E">
        <w:rPr>
          <w:rFonts w:ascii="TH SarabunIT๙" w:hAnsi="TH SarabunIT๙" w:cs="TH SarabunIT๙"/>
          <w:sz w:val="32"/>
          <w:szCs w:val="32"/>
          <w:cs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การพาณิชย์ และการส่งเสริมการลงทุน</w:t>
      </w:r>
    </w:p>
    <w:p w:rsidR="002171BD" w:rsidRPr="00CF316E" w:rsidRDefault="002171BD" w:rsidP="002171B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F316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F316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F316E">
        <w:rPr>
          <w:rFonts w:ascii="TH SarabunIT๙" w:hAnsi="TH SarabunIT๙" w:cs="TH SarabunIT๙"/>
          <w:sz w:val="32"/>
          <w:szCs w:val="32"/>
          <w:cs/>
        </w:rPr>
        <w:t>2. การส่งเสริมการ</w:t>
      </w:r>
      <w:r>
        <w:rPr>
          <w:rFonts w:ascii="TH SarabunIT๙" w:hAnsi="TH SarabunIT๙" w:cs="TH SarabunIT๙" w:hint="cs"/>
          <w:sz w:val="32"/>
          <w:szCs w:val="32"/>
          <w:cs/>
        </w:rPr>
        <w:t>ท่องเที่ยว</w:t>
      </w:r>
    </w:p>
    <w:p w:rsidR="002171BD" w:rsidRDefault="002171BD" w:rsidP="002171B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F316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F316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F316E">
        <w:rPr>
          <w:rFonts w:ascii="TH SarabunIT๙" w:hAnsi="TH SarabunIT๙" w:cs="TH SarabunIT๙"/>
          <w:sz w:val="32"/>
          <w:szCs w:val="32"/>
          <w:cs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ปรับปรุงแหล่งชุมชนแออัดและการจัดการเกี่ยวกับที่อยู่อาศัย</w:t>
      </w:r>
    </w:p>
    <w:p w:rsidR="002171BD" w:rsidRDefault="002171BD" w:rsidP="002171B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การควบคุมการเลี้ยงสัตว์</w:t>
      </w:r>
    </w:p>
    <w:p w:rsidR="002171BD" w:rsidRDefault="002171BD" w:rsidP="002171B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5. การให้มีและควบคุมการฆ่าสัตว์</w:t>
      </w:r>
    </w:p>
    <w:p w:rsidR="004018E1" w:rsidRDefault="004018E1" w:rsidP="002171B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25BD2" w:rsidRDefault="00225BD2" w:rsidP="004018E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018E1" w:rsidRDefault="004018E1" w:rsidP="004018E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-2-</w:t>
      </w:r>
    </w:p>
    <w:p w:rsidR="004018E1" w:rsidRDefault="004018E1" w:rsidP="004018E1">
      <w:pPr>
        <w:rPr>
          <w:rFonts w:ascii="TH SarabunIT๙" w:hAnsi="TH SarabunIT๙" w:cs="TH SarabunIT๙"/>
          <w:sz w:val="32"/>
          <w:szCs w:val="32"/>
        </w:rPr>
      </w:pPr>
    </w:p>
    <w:p w:rsidR="004018E1" w:rsidRDefault="004018E1" w:rsidP="004018E1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รวมถึงภารกิจต่าง ๆ ตามพระราชบัญญัติแผนและขั้นตอนการกระจายอำนาจให้องค์กรปกครองส่วนท้องถิ่น พ.ศ. 2542 แผนพัฒนาเศรษฐกิจและสังคมแห่งชาติ แผนพัฒนาจังหวัด แผนพัฒนาอำเภอ แผนพัฒนาตำบล นโยบายของรัฐบาล นโยบายผู้บริหารองค์กรปกครองส่วนท้องถิ่น</w:t>
      </w:r>
    </w:p>
    <w:p w:rsidR="002171BD" w:rsidRPr="00D86353" w:rsidRDefault="002171BD" w:rsidP="00D86353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D55823" w:rsidRPr="00BF3507" w:rsidRDefault="004018E1" w:rsidP="00D55823">
      <w:pPr>
        <w:tabs>
          <w:tab w:val="left" w:pos="1080"/>
        </w:tabs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2</w:t>
      </w:r>
      <w:r w:rsidRPr="004018E1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. </w:t>
      </w:r>
      <w:r w:rsidR="00D55823" w:rsidRPr="00BF3507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วิสัยทัศน์</w:t>
      </w:r>
    </w:p>
    <w:p w:rsidR="000520E5" w:rsidRPr="00FC7534" w:rsidRDefault="001862E6" w:rsidP="00121259">
      <w:pPr>
        <w:keepNext/>
        <w:spacing w:after="240"/>
        <w:ind w:left="720" w:firstLine="720"/>
        <w:outlineLvl w:val="2"/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“ฉวางเมืองน่าอยู่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บูรณา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การชุมชน คุณภาพชีวิตมีมาตรฐาน สู่การพัฒนาที่ยั่งยืน</w:t>
      </w:r>
      <w:r w:rsidR="00A7167E" w:rsidRPr="00FC7534">
        <w:rPr>
          <w:rFonts w:ascii="TH SarabunIT๙" w:hAnsi="TH SarabunIT๙" w:cs="TH SarabunIT๙" w:hint="cs"/>
          <w:sz w:val="32"/>
          <w:szCs w:val="32"/>
          <w:cs/>
          <w:lang w:eastAsia="zh-CN"/>
        </w:rPr>
        <w:t>”</w:t>
      </w:r>
    </w:p>
    <w:p w:rsidR="000520E5" w:rsidRPr="00BF3507" w:rsidRDefault="004018E1" w:rsidP="004018E1">
      <w:pPr>
        <w:tabs>
          <w:tab w:val="left" w:pos="1080"/>
        </w:tabs>
        <w:rPr>
          <w:rFonts w:ascii="TH SarabunIT๙" w:hAnsi="TH SarabunIT๙" w:cs="TH SarabunIT๙"/>
          <w:color w:val="FF0000"/>
          <w:sz w:val="27"/>
          <w:szCs w:val="27"/>
          <w:u w:val="single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3</w:t>
      </w:r>
      <w:r w:rsidRPr="004018E1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. </w:t>
      </w:r>
      <w:proofErr w:type="spellStart"/>
      <w:r w:rsidR="00FC7534" w:rsidRPr="00BF3507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  <w:lang w:eastAsia="zh-CN"/>
        </w:rPr>
        <w:t>พันธ</w:t>
      </w:r>
      <w:proofErr w:type="spellEnd"/>
      <w:r w:rsidR="00FC7534" w:rsidRPr="00BF3507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  <w:lang w:eastAsia="zh-CN"/>
        </w:rPr>
        <w:t>กิจ</w:t>
      </w:r>
    </w:p>
    <w:p w:rsidR="00FC7534" w:rsidRDefault="00225BD2" w:rsidP="00FC75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 สร้างระบบสาธารณูปโภคและสาธารณูปการ ให้ได้มาตรฐานและเพียงพอต่อความต้องการของ</w:t>
      </w:r>
    </w:p>
    <w:p w:rsidR="00225BD2" w:rsidRDefault="00225BD2" w:rsidP="00FC75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ประชาชน</w:t>
      </w:r>
    </w:p>
    <w:p w:rsidR="00225BD2" w:rsidRDefault="00225BD2" w:rsidP="00FC75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ส่งเสริมด้านการศึกษา ภูมิปัญญาท้องถิ่น อนุรักษ์ศิลปวัฒนธรรม ส่งเสริมด้านการท่องเที่ยว   นันทนาการและกีฬา</w:t>
      </w:r>
    </w:p>
    <w:p w:rsidR="00225BD2" w:rsidRDefault="00225BD2" w:rsidP="00FC75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ส่งเสริมสุขภาพและบริการด้านสาธารณสุข</w:t>
      </w:r>
    </w:p>
    <w:p w:rsidR="00225BD2" w:rsidRDefault="00225BD2" w:rsidP="00FC75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ส่งเสริมและสนับสนุนการประกอบอาชีพหลักและอาชีพเสริมของประชาชนเพื่อแก้ไขปัญหาความยากจน โดยยึดหลักปรัชญาเศรษฐกิจพอเพียง</w:t>
      </w:r>
    </w:p>
    <w:p w:rsidR="00225BD2" w:rsidRDefault="00225BD2" w:rsidP="00FC75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5. พัฒนาศักยภาพของคนและสังคมยกมาตรฐานคุณภาพชีวิต</w:t>
      </w:r>
    </w:p>
    <w:p w:rsidR="00225BD2" w:rsidRDefault="00225BD2" w:rsidP="00FC75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6. เสริมสร้างความสงบเรียบร้อยและความปลอดภัยในชีวิตและทรัพย์สินของประชาชน</w:t>
      </w:r>
    </w:p>
    <w:p w:rsidR="00225BD2" w:rsidRDefault="00225BD2" w:rsidP="00225BD2">
      <w:pPr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 สร้างระบบการกำจัดมูลฝอย สิ่งปฏิกูล และการคุ้มครองดูแล รักษาทรัพยากรธรรมชาติ พัฒนาสิ่งแวดล้อมและภูมิทัศน์เมือง</w:t>
      </w:r>
    </w:p>
    <w:p w:rsidR="00225BD2" w:rsidRDefault="00225BD2" w:rsidP="00225BD2">
      <w:pPr>
        <w:ind w:firstLine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8. 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พัฒนาบุคลากรให้มีคุณภาพ เพิ่มประสิทธิภาพในการทำงาน สร้างระบบการบริหารการจัดการที่ดีมีความโปร่งใส ส่งเสริมสนับสนุนการเมือง การปกครอง ตามระบอบประชาธิปไตย</w:t>
      </w:r>
    </w:p>
    <w:p w:rsidR="00225BD2" w:rsidRDefault="00225BD2" w:rsidP="00FC7534">
      <w:pPr>
        <w:rPr>
          <w:rFonts w:ascii="TH SarabunIT๙" w:hAnsi="TH SarabunIT๙" w:cs="TH SarabunIT๙"/>
          <w:sz w:val="32"/>
          <w:szCs w:val="32"/>
        </w:rPr>
      </w:pPr>
    </w:p>
    <w:p w:rsidR="00225BD2" w:rsidRPr="00BF3507" w:rsidRDefault="00225BD2" w:rsidP="00225BD2">
      <w:pPr>
        <w:tabs>
          <w:tab w:val="left" w:pos="1080"/>
        </w:tabs>
        <w:rPr>
          <w:rFonts w:ascii="TH SarabunIT๙" w:hAnsi="TH SarabunIT๙" w:cs="TH SarabunIT๙"/>
          <w:color w:val="FF0000"/>
          <w:sz w:val="27"/>
          <w:szCs w:val="27"/>
          <w:u w:val="single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4</w:t>
      </w:r>
      <w:r w:rsidRPr="004018E1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. </w:t>
      </w:r>
      <w:r w:rsidRPr="00225BD2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จุดมุ่งหมายเพื่อการพัฒนา</w:t>
      </w:r>
    </w:p>
    <w:p w:rsidR="00EE5A1D" w:rsidRDefault="00331811" w:rsidP="00FC75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 จัดระบบสาธารณูปโภคและสาธารณูปการในทุก ๆ ด้าน ให้เกิดผลการพัฒนาที่ยั่งยืนมีคุณภาพ</w:t>
      </w:r>
    </w:p>
    <w:p w:rsidR="00331811" w:rsidRDefault="00331811" w:rsidP="00FC75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ยกระดับคุณภาพการศึกษา พัฒนาด้านการท่องเที่ยวและการกีฬา รวมทั้งปลูกฝังให้ประชาชนอนุรักษ์ศิลปวัฒนธรรมประเพณีและภูมิปัญญาท้องถิ่น</w:t>
      </w:r>
    </w:p>
    <w:p w:rsidR="00331811" w:rsidRDefault="00331811" w:rsidP="00FC75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</w:t>
      </w:r>
      <w:r w:rsidR="00F723CB">
        <w:rPr>
          <w:rFonts w:ascii="TH SarabunIT๙" w:hAnsi="TH SarabunIT๙" w:cs="TH SarabunIT๙" w:hint="cs"/>
          <w:sz w:val="32"/>
          <w:szCs w:val="32"/>
          <w:cs/>
        </w:rPr>
        <w:t>ดำเนินการเพื่อให้ประชาชนมีสุขภาพอนามัยที่ดีถ้วนหน้า</w:t>
      </w:r>
    </w:p>
    <w:p w:rsidR="00F723CB" w:rsidRDefault="00F723CB" w:rsidP="00FC75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ดำเนินการเพื่อให้ประชาชนมีงานทำ มีอาชีพเสริม ทำให้ประชาชนมีรายได้เพิ่มขึ้นและแก้ปัญหาความยากจน</w:t>
      </w:r>
    </w:p>
    <w:p w:rsidR="00F723CB" w:rsidRDefault="00F723CB" w:rsidP="00FC75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5. ส่งเสริมสนับสนุนการพัฒนาของคน สังคม เพื่อสร้างชุมชนเข้มแข็งและจัดให้มีสวัสดิการสังคม</w:t>
      </w:r>
    </w:p>
    <w:p w:rsidR="00F723CB" w:rsidRDefault="00F723CB" w:rsidP="00FC75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6. ประชาชนมีความปลอดภัยในชีวิตและทรัพย์สิน</w:t>
      </w:r>
    </w:p>
    <w:p w:rsidR="00F723CB" w:rsidRDefault="00F723CB" w:rsidP="00FC75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7. มีสภาพแวดล้อมที่ดี</w:t>
      </w:r>
    </w:p>
    <w:p w:rsidR="00F723CB" w:rsidRDefault="00F723CB" w:rsidP="00FC753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8. พัฒนาประสิทธิภาพการบริหารและการจัดการอย่างต่อเนื่อง</w:t>
      </w:r>
    </w:p>
    <w:p w:rsidR="00EE5A1D" w:rsidRDefault="00EE5A1D" w:rsidP="00FC7534">
      <w:pPr>
        <w:rPr>
          <w:rFonts w:ascii="TH SarabunIT๙" w:hAnsi="TH SarabunIT๙" w:cs="TH SarabunIT๙"/>
          <w:sz w:val="32"/>
          <w:szCs w:val="32"/>
        </w:rPr>
      </w:pPr>
    </w:p>
    <w:p w:rsidR="00EE5A1D" w:rsidRDefault="00EE5A1D" w:rsidP="00FC7534">
      <w:pPr>
        <w:rPr>
          <w:rFonts w:ascii="TH SarabunIT๙" w:hAnsi="TH SarabunIT๙" w:cs="TH SarabunIT๙"/>
          <w:sz w:val="32"/>
          <w:szCs w:val="32"/>
        </w:rPr>
      </w:pPr>
    </w:p>
    <w:p w:rsidR="00EE5A1D" w:rsidRDefault="00B319D8" w:rsidP="00225BD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-3-</w:t>
      </w:r>
    </w:p>
    <w:p w:rsidR="00225BD2" w:rsidRDefault="00225BD2" w:rsidP="00FC7534">
      <w:pPr>
        <w:rPr>
          <w:rFonts w:ascii="TH SarabunIT๙" w:hAnsi="TH SarabunIT๙" w:cs="TH SarabunIT๙"/>
          <w:sz w:val="32"/>
          <w:szCs w:val="32"/>
        </w:rPr>
      </w:pPr>
    </w:p>
    <w:p w:rsidR="00EE5A1D" w:rsidRPr="00D466F6" w:rsidRDefault="00EE5A1D" w:rsidP="00EE5A1D">
      <w:pPr>
        <w:pStyle w:val="ab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0"/>
          <w:szCs w:val="30"/>
          <w:u w:val="single"/>
        </w:rPr>
      </w:pPr>
      <w:r w:rsidRPr="00D466F6">
        <w:rPr>
          <w:rFonts w:ascii="TH SarabunIT๙" w:hAnsi="TH SarabunIT๙" w:cs="TH SarabunIT๙"/>
          <w:b/>
          <w:bCs/>
          <w:sz w:val="30"/>
          <w:szCs w:val="30"/>
          <w:cs/>
        </w:rPr>
        <w:t>วิเคราะห์</w:t>
      </w:r>
      <w:r w:rsidRPr="00D466F6">
        <w:rPr>
          <w:rFonts w:ascii="TH SarabunIT๙" w:hAnsi="TH SarabunIT๙" w:cs="TH SarabunIT๙" w:hint="cs"/>
          <w:b/>
          <w:bCs/>
          <w:sz w:val="30"/>
          <w:szCs w:val="30"/>
          <w:cs/>
        </w:rPr>
        <w:t>ปัจจัยภายใน ภายนอก</w:t>
      </w:r>
      <w:r w:rsidRPr="00D466F6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(</w:t>
      </w:r>
      <w:r w:rsidRPr="00D466F6">
        <w:rPr>
          <w:rFonts w:ascii="TH SarabunIT๙" w:hAnsi="TH SarabunIT๙" w:cs="TH SarabunIT๙"/>
          <w:b/>
          <w:bCs/>
          <w:sz w:val="30"/>
          <w:szCs w:val="30"/>
        </w:rPr>
        <w:t>SWOT)</w:t>
      </w:r>
      <w:r w:rsidRPr="00D466F6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ของ</w:t>
      </w:r>
      <w:r w:rsidRPr="00D466F6">
        <w:rPr>
          <w:rFonts w:ascii="TH SarabunIT๙" w:hAnsi="TH SarabunIT๙" w:cs="TH SarabunIT๙"/>
          <w:b/>
          <w:bCs/>
          <w:sz w:val="30"/>
          <w:szCs w:val="30"/>
          <w:cs/>
        </w:rPr>
        <w:t>บุคลา</w:t>
      </w:r>
      <w:r w:rsidRPr="00D466F6">
        <w:rPr>
          <w:rFonts w:ascii="TH SarabunIT๙" w:hAnsi="TH SarabunIT๙" w:cs="TH SarabunIT๙" w:hint="cs"/>
          <w:b/>
          <w:bCs/>
          <w:sz w:val="30"/>
          <w:szCs w:val="30"/>
          <w:cs/>
        </w:rPr>
        <w:t>กรในสังกัด</w:t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</w:t>
      </w:r>
      <w:r w:rsidRPr="00D466F6">
        <w:rPr>
          <w:rFonts w:ascii="TH SarabunIT๙" w:hAnsi="TH SarabunIT๙" w:cs="TH SarabunIT๙" w:hint="cs"/>
          <w:b/>
          <w:bCs/>
          <w:sz w:val="30"/>
          <w:szCs w:val="30"/>
          <w:cs/>
        </w:rPr>
        <w:t>เทศบาลตำบล</w:t>
      </w:r>
      <w:r w:rsidR="001862E6">
        <w:rPr>
          <w:rFonts w:ascii="TH SarabunIT๙" w:hAnsi="TH SarabunIT๙" w:cs="TH SarabunIT๙" w:hint="cs"/>
          <w:b/>
          <w:bCs/>
          <w:sz w:val="30"/>
          <w:szCs w:val="30"/>
          <w:cs/>
        </w:rPr>
        <w:t>ฉวาง</w:t>
      </w:r>
      <w:r w:rsidRPr="00D466F6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(ระดับตัวบุคลากร)</w:t>
      </w:r>
    </w:p>
    <w:p w:rsidR="00EE5A1D" w:rsidRPr="00864F20" w:rsidRDefault="00EE5A1D" w:rsidP="00EE5A1D">
      <w:pPr>
        <w:pStyle w:val="ab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tbl>
      <w:tblPr>
        <w:tblW w:w="9242" w:type="dxa"/>
        <w:tblInd w:w="250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EE5A1D" w:rsidRPr="00FF50B0" w:rsidTr="00E97620">
        <w:tc>
          <w:tcPr>
            <w:tcW w:w="4621" w:type="dxa"/>
            <w:shd w:val="clear" w:color="auto" w:fill="D2EAF1"/>
          </w:tcPr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จุดแข็ง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 xml:space="preserve">   S</w:t>
            </w:r>
          </w:p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มีภูมิลำเนาอยู่ในพื้นที่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และพื้นที่ใกล้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เคียง</w:t>
            </w:r>
          </w:p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มีอายุเฉลี่ย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– 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เป็นวัยทำงาน</w:t>
            </w:r>
          </w:p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3. มีผู้หญิงมากกว่าผู้ชายทำให้การทำงานละเอียด</w:t>
            </w:r>
          </w:p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รอบครอบไม่มีพฤติกรรมเสี่ยงต่อการทุจริต</w:t>
            </w:r>
          </w:p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4. มีการพัฒนาศึกษาหาความรู้เพิ่มเติมอยู่เสมอ</w:t>
            </w:r>
          </w:p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5. เป็นคนในชุมชนสามารถทำงานคล่องตัว  โดยใช้</w:t>
            </w:r>
          </w:p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ความสัมพันธ์ส่วนตัวได้</w:t>
            </w:r>
          </w:p>
        </w:tc>
        <w:tc>
          <w:tcPr>
            <w:tcW w:w="4621" w:type="dxa"/>
            <w:shd w:val="clear" w:color="auto" w:fill="D2EAF1"/>
          </w:tcPr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จุดอ่อน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>W</w:t>
            </w:r>
          </w:p>
          <w:p w:rsidR="00EE5A1D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1. บางส่วนมีความรู้ไม่สอดคล้องกับภารกิจของ</w:t>
            </w:r>
          </w:p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เทศบาล</w:t>
            </w:r>
          </w:p>
          <w:p w:rsidR="00EE5A1D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ทำงานในลักษณะเชื่อความคิดส่วนตัวมากกว่า</w:t>
            </w:r>
          </w:p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หลักการและเหตุผลที่ถูกต้องของทางราชการ</w:t>
            </w:r>
          </w:p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3. มีภาระหนี้สิน</w:t>
            </w:r>
          </w:p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EE5A1D" w:rsidRPr="00FF50B0" w:rsidTr="00E97620">
        <w:tc>
          <w:tcPr>
            <w:tcW w:w="4621" w:type="dxa"/>
            <w:shd w:val="clear" w:color="auto" w:fill="A5D5E2"/>
          </w:tcPr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โอกาส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  <w:p w:rsidR="00EE5A1D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1. มีความใกล้ชิดคุ้นเคยกับประชาชนทำให้เกิดความ</w:t>
            </w:r>
          </w:p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ร่วมมือในการทำงานง่ายขึ้น</w:t>
            </w:r>
          </w:p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มีความจริงใจในการพัฒนาอุทิศตนได้ตลอดเวลา</w:t>
            </w:r>
          </w:p>
          <w:p w:rsidR="00EE5A1D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3. ชุมชนยังมีความคาดหวังในตัวผู้บริหารและการ</w:t>
            </w:r>
          </w:p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ทำงาน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ของเทศบาล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ในฐานะตัวแทน</w:t>
            </w:r>
          </w:p>
        </w:tc>
        <w:tc>
          <w:tcPr>
            <w:tcW w:w="4621" w:type="dxa"/>
            <w:shd w:val="clear" w:color="auto" w:fill="A5D5E2"/>
          </w:tcPr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ข้อจำกัด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>T</w:t>
            </w:r>
          </w:p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1. ส่วนมากมีเงินเดือน/ค่าจ้างน้อย รายได้ไม่เพียงพอ</w:t>
            </w:r>
          </w:p>
          <w:p w:rsidR="00EE5A1D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ระดับความรู้ไม่เหมาะสมสอดคล้องกับความยาก</w:t>
            </w:r>
          </w:p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ของงาน</w:t>
            </w:r>
          </w:p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3. พื้นที่กว้างทำให้บุคลากรที่มีอยู่ไม่พอให้บริการ</w:t>
            </w:r>
          </w:p>
          <w:p w:rsidR="00EE5A1D" w:rsidRPr="00FF50B0" w:rsidRDefault="00EE5A1D" w:rsidP="00E9762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4. มีความก้าวหน้าในวงแคบ</w:t>
            </w:r>
          </w:p>
        </w:tc>
      </w:tr>
    </w:tbl>
    <w:p w:rsidR="00EE5A1D" w:rsidRDefault="00EE5A1D" w:rsidP="00EE5A1D">
      <w:pPr>
        <w:pStyle w:val="ab"/>
        <w:tabs>
          <w:tab w:val="left" w:pos="1701"/>
          <w:tab w:val="left" w:pos="2127"/>
        </w:tabs>
        <w:spacing w:after="0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E5A1D" w:rsidRPr="00FF50B0" w:rsidRDefault="00EE5A1D" w:rsidP="00EE5A1D">
      <w:pPr>
        <w:pStyle w:val="ab"/>
        <w:tabs>
          <w:tab w:val="left" w:pos="1701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b/>
          <w:bCs/>
          <w:sz w:val="32"/>
          <w:szCs w:val="32"/>
          <w:cs/>
        </w:rPr>
        <w:t>วิเคราะห์ปัจจัยภายใน ภายนอก (</w:t>
      </w:r>
      <w:r w:rsidRPr="00FF50B0">
        <w:rPr>
          <w:rFonts w:ascii="TH SarabunIT๙" w:hAnsi="TH SarabunIT๙" w:cs="TH SarabunIT๙"/>
          <w:b/>
          <w:bCs/>
          <w:sz w:val="32"/>
          <w:szCs w:val="32"/>
        </w:rPr>
        <w:t>SWOT)</w:t>
      </w:r>
      <w:r w:rsidRPr="00FF50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ของ</w:t>
      </w:r>
      <w:r w:rsidR="001862E6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เทศบาลตำบลฉวาง</w:t>
      </w:r>
      <w:r w:rsidRPr="00FF50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(ระดับองค์กร)</w:t>
      </w:r>
    </w:p>
    <w:tbl>
      <w:tblPr>
        <w:tblW w:w="9214" w:type="dxa"/>
        <w:tblInd w:w="25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4371"/>
        <w:gridCol w:w="4843"/>
      </w:tblGrid>
      <w:tr w:rsidR="00EE5A1D" w:rsidRPr="00FF50B0" w:rsidTr="00E97620">
        <w:tc>
          <w:tcPr>
            <w:tcW w:w="4371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>จุดแข็ง</w:t>
            </w:r>
            <w:r w:rsidRPr="00F20FF9">
              <w:rPr>
                <w:rFonts w:ascii="TH SarabunIT๙" w:hAnsi="TH SarabunIT๙" w:cs="TH SarabunIT๙"/>
                <w:sz w:val="30"/>
                <w:szCs w:val="30"/>
              </w:rPr>
              <w:t xml:space="preserve">   S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1. บุคลากรมีความรักถิ่นไม่ต้องการย้าย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2. การเดินทางสะดวกทำงานเกินเวลาได้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3. ชุมชนยังมีความคาดหวังในตัวผู้บริหารและการ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ทำงาน</w:t>
            </w:r>
            <w:r w:rsidRPr="00F20FF9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ของเทศบาล</w:t>
            </w: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ในฐานะตัวแทน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</w:rPr>
              <w:t xml:space="preserve">4. </w:t>
            </w: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มีการส่งเสริมการศึกษาและฝึกอบรมบุคลากร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5. ให้โอกาสในการพัฒนาและส่งเสริมความก้าวหน้าของบุคลากรภายในองค์กรอย่างเสมอภาคกัน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6. ส่งเสริมให้มีการนำความรู้และทักษะใหม่ ๆ ที่ได้จากการศึกษาและฝึกอบรมมาใช้ในการปฏิบัติงาน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4843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>จุดอ่อน</w:t>
            </w:r>
            <w:r w:rsidRPr="00F20FF9">
              <w:rPr>
                <w:rFonts w:ascii="TH SarabunIT๙" w:hAnsi="TH SarabunIT๙" w:cs="TH SarabunIT๙"/>
                <w:sz w:val="30"/>
                <w:szCs w:val="30"/>
              </w:rPr>
              <w:t xml:space="preserve">   W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1. ขาดบุคลากรที่มีความรู้เฉพาะด้านทางวิชาชีพ</w:t>
            </w:r>
          </w:p>
          <w:p w:rsidR="00EE5A1D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2. พื้นที่พัฒนากว้าง ปัญหามากทำให้บางสายงาน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   </w:t>
            </w: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มีบุคลากรไม่เพียงพอหรือไม่มี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3. อาคารสำนักงานคับแคบ 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EE5A1D" w:rsidRPr="00FF50B0" w:rsidTr="00E97620">
        <w:tc>
          <w:tcPr>
            <w:tcW w:w="43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>โอกาส</w:t>
            </w: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</w:t>
            </w:r>
            <w:r w:rsidRPr="00F20FF9">
              <w:rPr>
                <w:rFonts w:ascii="TH SarabunIT๙" w:hAnsi="TH SarabunIT๙" w:cs="TH SarabunIT๙"/>
                <w:sz w:val="30"/>
                <w:szCs w:val="30"/>
              </w:rPr>
              <w:t>O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1. ประชาชนให้ความร่วมมือในการพัฒนาดี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2. มีความคุ้นเคยกันทุกคน</w:t>
            </w:r>
          </w:p>
          <w:p w:rsidR="00EE5A1D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3. บุคลากรมีถิ่นที่อยู่กระจายทั่วเขต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เทศบาล</w:t>
            </w: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ทำให้รู้ 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</w:t>
            </w: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สภาพพื้นที่ ทัศนคติของประชาชนได้ดี</w:t>
            </w:r>
          </w:p>
          <w:p w:rsidR="00EE5A1D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4. บุคลากรมีการพัฒนาความรู้ปริญญาตรี/ปริญญาโท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</w:t>
            </w: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เพิ่มขึ้น</w:t>
            </w:r>
          </w:p>
          <w:p w:rsidR="00EE5A1D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5. ผู้บริหารและผู้บังคับบัญชาตามสายงานมีบทบาท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</w:t>
            </w: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ในการช่วยให้บุคลากรบรรลุเป้าประสงค์</w:t>
            </w:r>
          </w:p>
        </w:tc>
        <w:tc>
          <w:tcPr>
            <w:tcW w:w="484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>ข้อจำกัด</w:t>
            </w: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</w:t>
            </w:r>
            <w:r w:rsidRPr="00F20FF9">
              <w:rPr>
                <w:rFonts w:ascii="TH SarabunIT๙" w:hAnsi="TH SarabunIT๙" w:cs="TH SarabunIT๙"/>
                <w:sz w:val="30"/>
                <w:szCs w:val="30"/>
              </w:rPr>
              <w:t>T</w:t>
            </w:r>
          </w:p>
          <w:p w:rsidR="00EE5A1D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1. มีระบบอุปถัมภ์และกลุ่มพรรคพวกจาก ความสัมพันธ์</w:t>
            </w:r>
          </w:p>
          <w:p w:rsidR="00EE5A1D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</w:t>
            </w: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แบบเครือญาติในชุมชน การดำเนินการทางวินัย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</w:t>
            </w: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เป็นไปได้ยากมักกระทบญาติพี่น้อง</w:t>
            </w:r>
          </w:p>
          <w:p w:rsidR="00EE5A1D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2. ขาดบุคลากรที่มีความเชี่ยวชาญบางสายงานความรู้ที่มี</w:t>
            </w:r>
          </w:p>
          <w:p w:rsidR="00EE5A1D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</w:t>
            </w: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จำกัดทำให้ต้องเพิ่มพูนความรู้ให้หลากหลายจึงจะ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</w:t>
            </w: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ทำงานได้ ครอบคลุมภารกิจของ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เทศบาล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>3. งบประมาณน้อยเมื่อเปรียบเทียบกับพื้นที่ จำนวน</w:t>
            </w:r>
          </w:p>
          <w:p w:rsidR="00EE5A1D" w:rsidRPr="00F20FF9" w:rsidRDefault="00EE5A1D" w:rsidP="00E97620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20FF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ประชากร และภารกิจ</w:t>
            </w:r>
          </w:p>
        </w:tc>
      </w:tr>
    </w:tbl>
    <w:p w:rsidR="00EE5A1D" w:rsidRDefault="00EE5A1D" w:rsidP="00FC7534">
      <w:pPr>
        <w:rPr>
          <w:rFonts w:ascii="TH SarabunIT๙" w:hAnsi="TH SarabunIT๙" w:cs="TH SarabunIT๙"/>
          <w:sz w:val="32"/>
          <w:szCs w:val="32"/>
        </w:rPr>
      </w:pPr>
    </w:p>
    <w:p w:rsidR="00225BD2" w:rsidRDefault="00225BD2" w:rsidP="00225BD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-4-</w:t>
      </w:r>
    </w:p>
    <w:p w:rsidR="00225BD2" w:rsidRDefault="00225BD2" w:rsidP="00225BD2">
      <w:pPr>
        <w:rPr>
          <w:rFonts w:ascii="TH SarabunIT๙" w:hAnsi="TH SarabunIT๙" w:cs="TH SarabunIT๙"/>
          <w:sz w:val="32"/>
          <w:szCs w:val="32"/>
        </w:rPr>
      </w:pPr>
    </w:p>
    <w:p w:rsidR="00225BD2" w:rsidRPr="0094282F" w:rsidRDefault="0094282F" w:rsidP="00225BD2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94282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6. </w:t>
      </w:r>
      <w:r w:rsidRPr="0094282F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นโยบายและกลยุทธ์การบริหารทรัพยากรบุคคลของเทศบาลตำบล</w:t>
      </w:r>
      <w:r w:rsidR="001862E6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ฉวาง</w:t>
      </w:r>
    </w:p>
    <w:p w:rsidR="0094282F" w:rsidRDefault="001862E6" w:rsidP="003A260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="0094282F">
        <w:rPr>
          <w:rFonts w:ascii="TH SarabunIT๙" w:hAnsi="TH SarabunIT๙" w:cs="TH SarabunIT๙" w:hint="cs"/>
          <w:sz w:val="32"/>
          <w:szCs w:val="32"/>
          <w:cs/>
        </w:rPr>
        <w:t xml:space="preserve"> ถือว่าทรัพยากรบุคคลเป็นปัจจัยที่สำคัญและมีคุณค่ายิ่งในการขับเคลื่อนการดำเนินงานขององค์กร จึงได้กำหนดนโยบายการบริหารทรัพยากรบุคคลขึ้น สำหรับใช้เป็นกรอบ และแนวทางในการจัดทำแผนการบริหารทรัพยากรบุคคล เพื่อเพิ่มความคุ้มค่าของการใช้ทรัพยากรบุคคล ให้การบริหารทรัพยากรบุคคลเกิดความเป็นธรรม โปร่งใส ตรวจสอบได้ และให้ผู้ปฏิบัติงานมีความสุข ขวัญกำลังใจดี พึงพอใจในการปฏิบัติงาน และมีศักยภาพเพิ่มขึ้น จึงมีนโยบายด้านต่าง ๆ ดังนี้</w:t>
      </w:r>
    </w:p>
    <w:p w:rsidR="003A2609" w:rsidRPr="003A2609" w:rsidRDefault="003A2609" w:rsidP="00225B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A260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A2609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1. </w:t>
      </w:r>
      <w:r w:rsidRPr="003A2609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ด้านการปรับปรุงโครงสร้างระบบงานและอัตรากำลัง</w:t>
      </w:r>
    </w:p>
    <w:p w:rsidR="003A2609" w:rsidRPr="003A2609" w:rsidRDefault="003A2609" w:rsidP="00225BD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3A2609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เป้าประสงค์</w:t>
      </w:r>
    </w:p>
    <w:p w:rsidR="003A2609" w:rsidRDefault="003A2609" w:rsidP="003A260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วางแผน สนับสนุนและส่งเสริมให้มีโครงสร้าง ระบบงาน การจัดกรอบอัตรากำลัง และการบริหารอัตรากำลังให้เหมาะสมกับภารกิจขององค์กรและเพียงพอ มีความคล่องตัวต่อการขับเคลื่อนดำเนินงานของ</w:t>
      </w:r>
      <w:r w:rsidR="00EC415A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ทุกหน่วยงานในองค์กร รวมทั้งมีระบบการประเมินผลที่มีประสิทธิผล เชื่อมโยงกับผลตอบแทนและการกำหนดสมรรถนะและลักษณะที่พึงประสงค์ของพนักงานที่องค์กรคาดหวัง</w:t>
      </w:r>
    </w:p>
    <w:p w:rsidR="00AA7442" w:rsidRPr="00AA7442" w:rsidRDefault="00AA7442" w:rsidP="003A260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AA7442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</w:p>
    <w:p w:rsidR="00AA7442" w:rsidRDefault="00AA7442" w:rsidP="003A260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1. ทบทวนและปรับปรุงโครงสร้างองค์กร ระบบงาน และกรอบอัตรากำลังให้สอดคล้องกับ</w:t>
      </w:r>
    </w:p>
    <w:p w:rsidR="00AA7442" w:rsidRDefault="00AA7442" w:rsidP="003A260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วิสัยทัศน์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พันธ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กิจ</w:t>
      </w:r>
    </w:p>
    <w:p w:rsidR="00AA7442" w:rsidRDefault="00AA7442" w:rsidP="003A260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2. จัดทำสมรรถนะ และนำสมรรถนะมาใช้เป็นเครื่องมือในการบริหารทรัพยากรมนุษย์ ทั้งด้านการสรรหา การเลื่อนขั้นเงินเดือน และการปรับตำแหน่ง การประเมินผลการปฏิบัติงาน การวางแผนการพัฒนาบุคลากร และการบริหารผลตอบแทน</w:t>
      </w:r>
    </w:p>
    <w:p w:rsidR="00EC415A" w:rsidRDefault="00EC415A" w:rsidP="003A260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3. จัดทำสายอาชีพและเส้นทางความก้าวหน้าของสายอาชีพ</w:t>
      </w:r>
    </w:p>
    <w:p w:rsidR="00EC415A" w:rsidRDefault="00EC415A" w:rsidP="003A260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4. จัดทำระบบประเมินผลการปฏิบัติงานตามผลสัมฤทธิ์ของงานและสมรรถนะหลัก</w:t>
      </w:r>
    </w:p>
    <w:p w:rsidR="00EC415A" w:rsidRDefault="00EC415A" w:rsidP="003A260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5. จัดทำแผนการสืบทอดตำแหน่ง และการบริหารจัดการคนดีและคนเก่งขององค์กร</w:t>
      </w:r>
    </w:p>
    <w:p w:rsidR="00EC415A" w:rsidRPr="00EC415A" w:rsidRDefault="00EC415A" w:rsidP="003A260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C415A">
        <w:rPr>
          <w:rFonts w:ascii="TH SarabunIT๙" w:hAnsi="TH SarabunIT๙" w:cs="TH SarabunIT๙" w:hint="cs"/>
          <w:b/>
          <w:bCs/>
          <w:sz w:val="32"/>
          <w:szCs w:val="32"/>
          <w:cs/>
        </w:rPr>
        <w:t>2. ด้านการพัฒนาบุคลากร</w:t>
      </w:r>
    </w:p>
    <w:p w:rsidR="00EC415A" w:rsidRPr="00EC415A" w:rsidRDefault="00EC415A" w:rsidP="003A260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EC415A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เป้าประสงค์</w:t>
      </w:r>
    </w:p>
    <w:p w:rsidR="00EC415A" w:rsidRDefault="00EC415A" w:rsidP="003A260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ส่งเสริมให้มีการพัฒนาอย่างเป็นระบบ ทั่วถึง และต่อเนื่องโดยการเพิ่มพูนความรู้ ความสามารถ ศักยภาพ และทักษะการทำงาน ที่เหมาะสม สอดคล้องกับสถานการณ์ วิสัยทัศน์ และยุทธศาสตร์ขององค์การ เพื่อให้การขับเคลื่อนการดำเนินงานตาม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พันธ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กิจขององค์กร เป็นไปอย่างมีประสิทธิภาพและประสบผลสำเร็จตามเป้าหมายรวมทั้งส่งเสริมคุณธรรมให้กับบุคลากรในองค์กร</w:t>
      </w:r>
    </w:p>
    <w:p w:rsidR="00EC415A" w:rsidRPr="00EC415A" w:rsidRDefault="00EC415A" w:rsidP="003A260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EC415A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</w:p>
    <w:p w:rsidR="00EC415A" w:rsidRDefault="00EC415A" w:rsidP="003A260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1. จัดทำแผนพัฒนาบุคลากรให้สอดคล้องกับแผนอัตรากำลัง 3 ปี</w:t>
      </w:r>
    </w:p>
    <w:p w:rsidR="00EC415A" w:rsidRDefault="00EC415A" w:rsidP="003A260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2. จัดทำแผนพัฒนาบุคลากร</w:t>
      </w:r>
    </w:p>
    <w:p w:rsidR="00EC415A" w:rsidRDefault="00EC415A" w:rsidP="003A260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3. จัดทำแผนความก้าวหน้าในสายอาชีพ</w:t>
      </w:r>
    </w:p>
    <w:p w:rsidR="00EC415A" w:rsidRDefault="00EC415A" w:rsidP="003A260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4. พัฒนาศักยภาพผู้บริหาร และเพิ่มขีดความสามารถในการปฏิบัติงานให้กับผู้ปฏิบัติงาน      ทุกระดับ ตามสายอาชีพและตำแหน่งงานอย่างต่อเนื่อง</w:t>
      </w:r>
    </w:p>
    <w:p w:rsidR="00EC415A" w:rsidRDefault="00EC415A" w:rsidP="003A260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5. ส่งเสริมให้บุคลากรยึดมั่นในวัฒนธรรมองค์กร ปฏิบัติตามหลักคุณธรรม จริยธรรม เสียสละ และอุทิศตนเพื่อองค์</w:t>
      </w:r>
    </w:p>
    <w:p w:rsidR="00EC415A" w:rsidRDefault="00EC415A" w:rsidP="003A260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415A" w:rsidRDefault="00EC415A" w:rsidP="003A260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415A" w:rsidRDefault="00EC415A" w:rsidP="00EC415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-5-</w:t>
      </w:r>
    </w:p>
    <w:p w:rsidR="00EC415A" w:rsidRDefault="00EC415A" w:rsidP="003A260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415A" w:rsidRDefault="00EC415A" w:rsidP="003A260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6. พัฒนางานด้านการจัดการความรู้ เพื่อสร้างวัฒนธรรมการเรียนรู้ การถ่ายทอดความรู้ การแลกเปลี่ยนความรู้และประสบการณ์ในการทำงานอย่างต่อเนื่อง</w:t>
      </w:r>
    </w:p>
    <w:p w:rsidR="00EC415A" w:rsidRPr="00EC415A" w:rsidRDefault="00EC415A" w:rsidP="00EC415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C415A">
        <w:rPr>
          <w:rFonts w:ascii="TH SarabunIT๙" w:hAnsi="TH SarabunIT๙" w:cs="TH SarabunIT๙" w:hint="cs"/>
          <w:b/>
          <w:bCs/>
          <w:sz w:val="32"/>
          <w:szCs w:val="32"/>
          <w:cs/>
        </w:rPr>
        <w:t>3. ด้าน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การพัฒนาระบบสารสนเทศ</w:t>
      </w:r>
    </w:p>
    <w:p w:rsidR="00EC415A" w:rsidRPr="00EC415A" w:rsidRDefault="00EC415A" w:rsidP="00EC415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EC415A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เป้าประสงค์</w:t>
      </w:r>
    </w:p>
    <w:p w:rsidR="00EC415A" w:rsidRDefault="00EC415A" w:rsidP="00EC415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ส่งเสริมและสนับสนุนให้มีการนำระบบเทคโนโลยีสารสนเทศมาใช้ในการบริหารจัดการทรัพยากรบุคคล เพื่อให้ได้ข้อมูลที่ถูกต้อง ครบถ้วน รวดเร็ว ทันสมัยและเป็นปัจจุบัน ช่วยลดขั้นตอนของงาน </w:t>
      </w:r>
      <w:r w:rsidR="00AB6980"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ปริมาณเอกสาร สามารถนำไปวิเคราะห์เพื่อการวางแผนตัดสินในในการปฏิบัติงาน และใช้บริหารงานด้านบุคลากรได้อย่างมีประสิทธิภาพ</w:t>
      </w:r>
    </w:p>
    <w:p w:rsidR="00EC415A" w:rsidRPr="00EC415A" w:rsidRDefault="00EC415A" w:rsidP="00EC415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EC415A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</w:p>
    <w:p w:rsidR="00EC415A" w:rsidRDefault="00EC415A" w:rsidP="00EC415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1. </w:t>
      </w:r>
      <w:r w:rsidR="00AB6980">
        <w:rPr>
          <w:rFonts w:ascii="TH SarabunIT๙" w:hAnsi="TH SarabunIT๙" w:cs="TH SarabunIT๙" w:hint="cs"/>
          <w:sz w:val="32"/>
          <w:szCs w:val="32"/>
          <w:cs/>
        </w:rPr>
        <w:t>พัฒนาระบบฐานข้อมูลบุคลากร</w:t>
      </w:r>
    </w:p>
    <w:p w:rsidR="00EC415A" w:rsidRDefault="00EC415A" w:rsidP="00EC415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2. </w:t>
      </w:r>
      <w:r w:rsidR="00AB6980">
        <w:rPr>
          <w:rFonts w:ascii="TH SarabunIT๙" w:hAnsi="TH SarabunIT๙" w:cs="TH SarabunIT๙" w:hint="cs"/>
          <w:sz w:val="32"/>
          <w:szCs w:val="32"/>
          <w:cs/>
        </w:rPr>
        <w:t>ปรับปรุงและพัฒนาระบบสารสนเทศด้านการบริหารจัดการบุลากร</w:t>
      </w:r>
    </w:p>
    <w:p w:rsidR="00EC415A" w:rsidRDefault="00EC415A" w:rsidP="00EC415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3. </w:t>
      </w:r>
      <w:r w:rsidR="00AB6980">
        <w:rPr>
          <w:rFonts w:ascii="TH SarabunIT๙" w:hAnsi="TH SarabunIT๙" w:cs="TH SarabunIT๙" w:hint="cs"/>
          <w:sz w:val="32"/>
          <w:szCs w:val="32"/>
          <w:cs/>
        </w:rPr>
        <w:t>เสริมสร้างความรู้เกี่ยวกับระบบสารสนเทศด้านการบริหารจัดการบุคลากรให้ผู้ปฏิบัติงาน เพื่อรองรับการใช้งานระบบ และเพิ่มขีดความสามารถของบุคลากรเพื่อรองรับการพัฒนาระบบในอนาคต</w:t>
      </w:r>
    </w:p>
    <w:p w:rsidR="00AB6980" w:rsidRPr="00EC415A" w:rsidRDefault="00AB6980" w:rsidP="00AB698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EC415A">
        <w:rPr>
          <w:rFonts w:ascii="TH SarabunIT๙" w:hAnsi="TH SarabunIT๙" w:cs="TH SarabunIT๙" w:hint="cs"/>
          <w:b/>
          <w:bCs/>
          <w:sz w:val="32"/>
          <w:szCs w:val="32"/>
          <w:cs/>
        </w:rPr>
        <w:t>. ด้าน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การประเมินประสิทธิภาพของทรัพยากรบุคคลและการจัดสวัสดิการ</w:t>
      </w:r>
    </w:p>
    <w:p w:rsidR="00AB6980" w:rsidRPr="00EC415A" w:rsidRDefault="00AB6980" w:rsidP="00AB698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EC415A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เป้าประสงค์</w:t>
      </w:r>
    </w:p>
    <w:p w:rsidR="002712E9" w:rsidRDefault="00AB6980" w:rsidP="00AB698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เสริมสร้างความมั่นคง ขวัญกำลังใจ คุณภาพชีวิตที่ดี ความผาสุกและพึงพอใจให้ผู้ปฏิบัติงานเพื่อรักษาคนดี คนเก่งไว้กับองค์กร โดยการส่งเสริมความก้าวหน้าของผู้ปฏิบัติงานที่มีผลงานและสมรรถนะในทุกโอกาส สร้างช่องทางการสื่อสาร ให้สิ่งจูงใจ ผลประโยชน์ตอบแทนพิเศษ จัดสวัสดิการ ความปลอดภัย อาชีวอนามัย และสิ่งแวดล้อมในการทำงาน ตามความจำเป็นและเหมาะสมเป็นไปตามที่กฎหมายกำหนด และสนับสนุนการดำเนินกิจกรรมเพื่อสร้างความสัมพันธ์อันดีระหว่าง</w:t>
      </w:r>
      <w:r w:rsidR="002712E9">
        <w:rPr>
          <w:rFonts w:ascii="TH SarabunIT๙" w:hAnsi="TH SarabunIT๙" w:cs="TH SarabunIT๙" w:hint="cs"/>
          <w:sz w:val="32"/>
          <w:szCs w:val="32"/>
          <w:cs/>
        </w:rPr>
        <w:t>ผู้บริหารและพนักงานทุกระดับ</w:t>
      </w:r>
    </w:p>
    <w:p w:rsidR="00AB6980" w:rsidRPr="00EC415A" w:rsidRDefault="00AB6980" w:rsidP="00AB698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Pr="00EC415A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</w:p>
    <w:p w:rsidR="00AB6980" w:rsidRPr="002712E9" w:rsidRDefault="00AB6980" w:rsidP="00AB698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1. </w:t>
      </w:r>
      <w:r w:rsidR="002712E9">
        <w:rPr>
          <w:rFonts w:ascii="TH SarabunIT๙" w:hAnsi="TH SarabunIT๙" w:cs="TH SarabunIT๙" w:hint="cs"/>
          <w:sz w:val="32"/>
          <w:szCs w:val="32"/>
          <w:cs/>
        </w:rPr>
        <w:t>ปรับปรุงระบบการประเมินประสิทธิภาพผลการปฏิบัติราชการให้เหมาะสม</w:t>
      </w:r>
      <w:r w:rsidR="002712E9">
        <w:rPr>
          <w:rFonts w:ascii="TH SarabunIT๙" w:hAnsi="TH SarabunIT๙" w:cs="TH SarabunIT๙"/>
          <w:sz w:val="32"/>
          <w:szCs w:val="32"/>
        </w:rPr>
        <w:t xml:space="preserve"> </w:t>
      </w:r>
      <w:r w:rsidR="002712E9">
        <w:rPr>
          <w:rFonts w:ascii="TH SarabunIT๙" w:hAnsi="TH SarabunIT๙" w:cs="TH SarabunIT๙" w:hint="cs"/>
          <w:sz w:val="32"/>
          <w:szCs w:val="32"/>
          <w:cs/>
        </w:rPr>
        <w:t>เป็นธรรม เป็นที่ยอมรับของบุคลากรในหน่วยงาน</w:t>
      </w:r>
    </w:p>
    <w:p w:rsidR="00AB6980" w:rsidRDefault="00AB6980" w:rsidP="00AB698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2. </w:t>
      </w:r>
      <w:r w:rsidR="002712E9">
        <w:rPr>
          <w:rFonts w:ascii="TH SarabunIT๙" w:hAnsi="TH SarabunIT๙" w:cs="TH SarabunIT๙" w:hint="cs"/>
          <w:sz w:val="32"/>
          <w:szCs w:val="32"/>
          <w:cs/>
        </w:rPr>
        <w:t>ปรับปรุงระบบแรงจูงในในการปฏิบัติงาน</w:t>
      </w:r>
    </w:p>
    <w:p w:rsidR="002712E9" w:rsidRDefault="002712E9" w:rsidP="00AB698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3. </w:t>
      </w:r>
      <w:r>
        <w:rPr>
          <w:rFonts w:ascii="TH SarabunIT๙" w:hAnsi="TH SarabunIT๙" w:cs="TH SarabunIT๙" w:hint="cs"/>
          <w:sz w:val="32"/>
          <w:szCs w:val="32"/>
          <w:cs/>
        </w:rPr>
        <w:t>ปรับปรุงสภาพความปลอดภัย อาชีวอนามัย และสภาพแวดล้อมในการทำงาน</w:t>
      </w:r>
    </w:p>
    <w:p w:rsidR="002712E9" w:rsidRDefault="002712E9" w:rsidP="00AB698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4. ยกย่องพนักงานที่เป็นคนเก่ง คนดี และทำคุณประโยชน์ให้องค์กร</w:t>
      </w:r>
    </w:p>
    <w:p w:rsidR="002712E9" w:rsidRDefault="002712E9" w:rsidP="00AB698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5. ปรับปรุงระบบสวัสดิการ ผลตอบแทนพิเศษ </w:t>
      </w:r>
    </w:p>
    <w:p w:rsidR="002712E9" w:rsidRDefault="002712E9" w:rsidP="00AB698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6. ปรับปรุงช่องทางการสื่อสารด้านการบริหารทรัพยากรมนุษย์</w:t>
      </w:r>
    </w:p>
    <w:p w:rsidR="002712E9" w:rsidRDefault="002712E9" w:rsidP="00AB698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2712E9" w:rsidRDefault="002712E9" w:rsidP="002712E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  <w:r w:rsidRPr="0094282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แผนปฏิบัติการ/โครงการ</w:t>
      </w:r>
    </w:p>
    <w:p w:rsidR="002712E9" w:rsidRDefault="002712E9" w:rsidP="002712E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แผนปฏิบัติการ/โครงการ เพื่อรองรับนโยบายและกลยุทธ์การบริหารทร</w:t>
      </w:r>
      <w:r w:rsidR="00F23777">
        <w:rPr>
          <w:rFonts w:ascii="TH SarabunIT๙" w:hAnsi="TH SarabunIT๙" w:cs="TH SarabunIT๙" w:hint="cs"/>
          <w:sz w:val="32"/>
          <w:szCs w:val="32"/>
          <w:cs/>
        </w:rPr>
        <w:t>ัพยากรบุคคลของเทศบาลตำบลฉวาง</w:t>
      </w:r>
      <w:r>
        <w:rPr>
          <w:rFonts w:ascii="TH SarabunIT๙" w:hAnsi="TH SarabunIT๙" w:cs="TH SarabunIT๙" w:hint="cs"/>
          <w:sz w:val="32"/>
          <w:szCs w:val="32"/>
          <w:cs/>
        </w:rPr>
        <w:t>ให้ดำเนินการจัดทำแผนดำเนินงานเป็นรายปี</w:t>
      </w:r>
    </w:p>
    <w:p w:rsidR="002712E9" w:rsidRDefault="002712E9" w:rsidP="002712E9">
      <w:pPr>
        <w:rPr>
          <w:rFonts w:ascii="TH SarabunIT๙" w:hAnsi="TH SarabunIT๙" w:cs="TH SarabunIT๙"/>
          <w:sz w:val="32"/>
          <w:szCs w:val="32"/>
        </w:rPr>
      </w:pPr>
    </w:p>
    <w:p w:rsidR="002712E9" w:rsidRPr="002712E9" w:rsidRDefault="002712E9" w:rsidP="002712E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--------------------------------------------------------</w:t>
      </w:r>
    </w:p>
    <w:p w:rsidR="00AB6980" w:rsidRDefault="00AB6980" w:rsidP="00EC415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AB6980" w:rsidSect="000D7E3B">
      <w:headerReference w:type="even" r:id="rId10"/>
      <w:pgSz w:w="12240" w:h="15840" w:code="1"/>
      <w:pgMar w:top="720" w:right="1183" w:bottom="902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4389" w:rsidRDefault="00BA4389">
      <w:r>
        <w:separator/>
      </w:r>
    </w:p>
  </w:endnote>
  <w:endnote w:type="continuationSeparator" w:id="0">
    <w:p w:rsidR="00BA4389" w:rsidRDefault="00BA4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4389" w:rsidRDefault="00BA4389">
      <w:r>
        <w:separator/>
      </w:r>
    </w:p>
  </w:footnote>
  <w:footnote w:type="continuationSeparator" w:id="0">
    <w:p w:rsidR="00BA4389" w:rsidRDefault="00BA43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30D" w:rsidRDefault="00F933F9" w:rsidP="00F802F1">
    <w:pPr>
      <w:pStyle w:val="a3"/>
      <w:framePr w:wrap="around" w:vAnchor="text" w:hAnchor="margin" w:xAlign="right" w:y="1"/>
      <w:rPr>
        <w:rStyle w:val="a4"/>
      </w:rPr>
    </w:pPr>
    <w:r>
      <w:rPr>
        <w:rStyle w:val="a4"/>
        <w:cs/>
      </w:rPr>
      <w:fldChar w:fldCharType="begin"/>
    </w:r>
    <w:r w:rsidR="0029630D">
      <w:rPr>
        <w:rStyle w:val="a4"/>
      </w:rPr>
      <w:instrText xml:space="preserve">PAGE  </w:instrText>
    </w:r>
    <w:r>
      <w:rPr>
        <w:rStyle w:val="a4"/>
        <w:cs/>
      </w:rPr>
      <w:fldChar w:fldCharType="end"/>
    </w:r>
  </w:p>
  <w:p w:rsidR="0029630D" w:rsidRDefault="0029630D" w:rsidP="00C100D4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917C3"/>
    <w:multiLevelType w:val="hybridMultilevel"/>
    <w:tmpl w:val="0EAC1986"/>
    <w:lvl w:ilvl="0" w:tplc="20E4286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17C060E"/>
    <w:multiLevelType w:val="multilevel"/>
    <w:tmpl w:val="5134AD36"/>
    <w:lvl w:ilvl="0">
      <w:start w:val="2"/>
      <w:numFmt w:val="decimal"/>
      <w:lvlText w:val="%1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320"/>
        </w:tabs>
        <w:ind w:left="1320" w:hanging="585"/>
      </w:pPr>
      <w:rPr>
        <w:rFonts w:ascii="Angsana New" w:eastAsia="Times New Roman" w:hAnsi="Angsana New" w:cs="Angsana New"/>
      </w:rPr>
    </w:lvl>
    <w:lvl w:ilvl="2">
      <w:start w:val="1"/>
      <w:numFmt w:val="decimal"/>
      <w:lvlText w:val="%1.%2.%3"/>
      <w:lvlJc w:val="left"/>
      <w:pPr>
        <w:tabs>
          <w:tab w:val="num" w:pos="2190"/>
        </w:tabs>
        <w:ind w:left="2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925"/>
        </w:tabs>
        <w:ind w:left="29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55"/>
        </w:tabs>
        <w:ind w:left="4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90"/>
        </w:tabs>
        <w:ind w:left="54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585"/>
        </w:tabs>
        <w:ind w:left="65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320"/>
        </w:tabs>
        <w:ind w:left="7320" w:hanging="1440"/>
      </w:pPr>
      <w:rPr>
        <w:rFonts w:hint="default"/>
      </w:rPr>
    </w:lvl>
  </w:abstractNum>
  <w:abstractNum w:abstractNumId="2">
    <w:nsid w:val="133045E2"/>
    <w:multiLevelType w:val="hybridMultilevel"/>
    <w:tmpl w:val="998AF02A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F6A5F4F"/>
    <w:multiLevelType w:val="hybridMultilevel"/>
    <w:tmpl w:val="CC4CFDB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0B33048"/>
    <w:multiLevelType w:val="hybridMultilevel"/>
    <w:tmpl w:val="79A6344A"/>
    <w:lvl w:ilvl="0" w:tplc="0C5A559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E971C06"/>
    <w:multiLevelType w:val="hybridMultilevel"/>
    <w:tmpl w:val="F0DA74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6217ACE"/>
    <w:multiLevelType w:val="hybridMultilevel"/>
    <w:tmpl w:val="13E0ED66"/>
    <w:lvl w:ilvl="0" w:tplc="0032E866">
      <w:start w:val="3"/>
      <w:numFmt w:val="bullet"/>
      <w:lvlText w:val="-"/>
      <w:lvlJc w:val="left"/>
      <w:pPr>
        <w:tabs>
          <w:tab w:val="num" w:pos="5655"/>
        </w:tabs>
        <w:ind w:left="5655" w:hanging="5295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9C5323D"/>
    <w:multiLevelType w:val="multilevel"/>
    <w:tmpl w:val="3836DD7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>
    <w:nsid w:val="62632BD7"/>
    <w:multiLevelType w:val="hybridMultilevel"/>
    <w:tmpl w:val="D122AA5C"/>
    <w:lvl w:ilvl="0" w:tplc="9BA0D9E6">
      <w:start w:val="3"/>
      <w:numFmt w:val="bullet"/>
      <w:lvlText w:val="-"/>
      <w:lvlJc w:val="left"/>
      <w:pPr>
        <w:ind w:left="1807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9">
    <w:nsid w:val="74275B41"/>
    <w:multiLevelType w:val="hybridMultilevel"/>
    <w:tmpl w:val="4768BE6E"/>
    <w:lvl w:ilvl="0" w:tplc="90CC7E1A">
      <w:start w:val="1"/>
      <w:numFmt w:val="decimal"/>
      <w:lvlText w:val="%1."/>
      <w:lvlJc w:val="left"/>
      <w:pPr>
        <w:tabs>
          <w:tab w:val="num" w:pos="1807"/>
        </w:tabs>
        <w:ind w:left="1807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7"/>
        </w:tabs>
        <w:ind w:left="252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7"/>
        </w:tabs>
        <w:ind w:left="324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7"/>
        </w:tabs>
        <w:ind w:left="396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7"/>
        </w:tabs>
        <w:ind w:left="468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7"/>
        </w:tabs>
        <w:ind w:left="540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7"/>
        </w:tabs>
        <w:ind w:left="612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7"/>
        </w:tabs>
        <w:ind w:left="684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7"/>
        </w:tabs>
        <w:ind w:left="7567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7"/>
  </w:num>
  <w:num w:numId="6">
    <w:abstractNumId w:val="1"/>
  </w:num>
  <w:num w:numId="7">
    <w:abstractNumId w:val="2"/>
  </w:num>
  <w:num w:numId="8">
    <w:abstractNumId w:val="9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E771AD"/>
    <w:rsid w:val="00002A20"/>
    <w:rsid w:val="00003180"/>
    <w:rsid w:val="0000563E"/>
    <w:rsid w:val="00010BF0"/>
    <w:rsid w:val="00013408"/>
    <w:rsid w:val="00013F23"/>
    <w:rsid w:val="00014881"/>
    <w:rsid w:val="0002599D"/>
    <w:rsid w:val="00037758"/>
    <w:rsid w:val="00042E11"/>
    <w:rsid w:val="000520E5"/>
    <w:rsid w:val="00054F82"/>
    <w:rsid w:val="00055328"/>
    <w:rsid w:val="00056984"/>
    <w:rsid w:val="000646BE"/>
    <w:rsid w:val="00064D00"/>
    <w:rsid w:val="00067C92"/>
    <w:rsid w:val="00080C7E"/>
    <w:rsid w:val="000A5881"/>
    <w:rsid w:val="000B6C55"/>
    <w:rsid w:val="000C430E"/>
    <w:rsid w:val="000D04D3"/>
    <w:rsid w:val="000D3A9A"/>
    <w:rsid w:val="000D7E3B"/>
    <w:rsid w:val="000E6608"/>
    <w:rsid w:val="000F4C95"/>
    <w:rsid w:val="000F7F10"/>
    <w:rsid w:val="00115980"/>
    <w:rsid w:val="00117CE1"/>
    <w:rsid w:val="00121259"/>
    <w:rsid w:val="0012482D"/>
    <w:rsid w:val="00132538"/>
    <w:rsid w:val="0015471F"/>
    <w:rsid w:val="0015679B"/>
    <w:rsid w:val="00163C8B"/>
    <w:rsid w:val="0017024C"/>
    <w:rsid w:val="001737A8"/>
    <w:rsid w:val="001862E6"/>
    <w:rsid w:val="00190120"/>
    <w:rsid w:val="001916C8"/>
    <w:rsid w:val="00195FEB"/>
    <w:rsid w:val="001A5149"/>
    <w:rsid w:val="001A782A"/>
    <w:rsid w:val="001B21C2"/>
    <w:rsid w:val="001B641D"/>
    <w:rsid w:val="001C2D23"/>
    <w:rsid w:val="001C5846"/>
    <w:rsid w:val="001D7063"/>
    <w:rsid w:val="001D73CC"/>
    <w:rsid w:val="001E010B"/>
    <w:rsid w:val="001E3221"/>
    <w:rsid w:val="001F314E"/>
    <w:rsid w:val="00201336"/>
    <w:rsid w:val="00210429"/>
    <w:rsid w:val="002125B6"/>
    <w:rsid w:val="00212D2B"/>
    <w:rsid w:val="002171BD"/>
    <w:rsid w:val="002218FB"/>
    <w:rsid w:val="00223220"/>
    <w:rsid w:val="00225BD2"/>
    <w:rsid w:val="00225C9B"/>
    <w:rsid w:val="00234E76"/>
    <w:rsid w:val="0024555C"/>
    <w:rsid w:val="00263032"/>
    <w:rsid w:val="00264056"/>
    <w:rsid w:val="00264515"/>
    <w:rsid w:val="00265FEC"/>
    <w:rsid w:val="002712E9"/>
    <w:rsid w:val="002721DA"/>
    <w:rsid w:val="00273221"/>
    <w:rsid w:val="00281F70"/>
    <w:rsid w:val="002846D0"/>
    <w:rsid w:val="002951F3"/>
    <w:rsid w:val="0029630D"/>
    <w:rsid w:val="002A04AB"/>
    <w:rsid w:val="002A3F78"/>
    <w:rsid w:val="002B0328"/>
    <w:rsid w:val="002B416D"/>
    <w:rsid w:val="002B7BC2"/>
    <w:rsid w:val="002C528A"/>
    <w:rsid w:val="002C735C"/>
    <w:rsid w:val="002E77C9"/>
    <w:rsid w:val="00301F2C"/>
    <w:rsid w:val="00307AE7"/>
    <w:rsid w:val="0032167F"/>
    <w:rsid w:val="00331811"/>
    <w:rsid w:val="00357D1D"/>
    <w:rsid w:val="00365ADA"/>
    <w:rsid w:val="00375AF3"/>
    <w:rsid w:val="00385B68"/>
    <w:rsid w:val="00386B1D"/>
    <w:rsid w:val="003920B4"/>
    <w:rsid w:val="00395B5F"/>
    <w:rsid w:val="003A2609"/>
    <w:rsid w:val="003B6A19"/>
    <w:rsid w:val="003C228C"/>
    <w:rsid w:val="003C5220"/>
    <w:rsid w:val="003D0BA2"/>
    <w:rsid w:val="003E572E"/>
    <w:rsid w:val="004018E1"/>
    <w:rsid w:val="00402E81"/>
    <w:rsid w:val="00404679"/>
    <w:rsid w:val="00410968"/>
    <w:rsid w:val="004136C3"/>
    <w:rsid w:val="00415A00"/>
    <w:rsid w:val="00417D64"/>
    <w:rsid w:val="00424EA4"/>
    <w:rsid w:val="00426145"/>
    <w:rsid w:val="00426819"/>
    <w:rsid w:val="00434DFD"/>
    <w:rsid w:val="00437F57"/>
    <w:rsid w:val="00442144"/>
    <w:rsid w:val="004433D4"/>
    <w:rsid w:val="00444404"/>
    <w:rsid w:val="0045220A"/>
    <w:rsid w:val="004545D4"/>
    <w:rsid w:val="00456029"/>
    <w:rsid w:val="00460609"/>
    <w:rsid w:val="00461664"/>
    <w:rsid w:val="004624F7"/>
    <w:rsid w:val="00471FBF"/>
    <w:rsid w:val="00472002"/>
    <w:rsid w:val="00473969"/>
    <w:rsid w:val="0048500A"/>
    <w:rsid w:val="00486605"/>
    <w:rsid w:val="00493F5C"/>
    <w:rsid w:val="004956BB"/>
    <w:rsid w:val="004A079F"/>
    <w:rsid w:val="004A2E20"/>
    <w:rsid w:val="004A4F79"/>
    <w:rsid w:val="004A6087"/>
    <w:rsid w:val="004B5A9F"/>
    <w:rsid w:val="004C4304"/>
    <w:rsid w:val="004D2B16"/>
    <w:rsid w:val="004D3050"/>
    <w:rsid w:val="004D4A50"/>
    <w:rsid w:val="004E54B1"/>
    <w:rsid w:val="004F1D5C"/>
    <w:rsid w:val="00524B3D"/>
    <w:rsid w:val="00526C73"/>
    <w:rsid w:val="0054058B"/>
    <w:rsid w:val="005538BD"/>
    <w:rsid w:val="00554579"/>
    <w:rsid w:val="00557DD7"/>
    <w:rsid w:val="005601FD"/>
    <w:rsid w:val="00563756"/>
    <w:rsid w:val="005646F4"/>
    <w:rsid w:val="005647F8"/>
    <w:rsid w:val="00583380"/>
    <w:rsid w:val="00597FD7"/>
    <w:rsid w:val="005A0A60"/>
    <w:rsid w:val="005A3A95"/>
    <w:rsid w:val="005A7E73"/>
    <w:rsid w:val="005B5365"/>
    <w:rsid w:val="005B6209"/>
    <w:rsid w:val="005E1749"/>
    <w:rsid w:val="005E7745"/>
    <w:rsid w:val="005F5ABA"/>
    <w:rsid w:val="006025A5"/>
    <w:rsid w:val="00603822"/>
    <w:rsid w:val="0061009D"/>
    <w:rsid w:val="00610136"/>
    <w:rsid w:val="00621AC0"/>
    <w:rsid w:val="00623787"/>
    <w:rsid w:val="006322E5"/>
    <w:rsid w:val="00642A10"/>
    <w:rsid w:val="0064447C"/>
    <w:rsid w:val="0064485F"/>
    <w:rsid w:val="006453DB"/>
    <w:rsid w:val="006536B1"/>
    <w:rsid w:val="00657970"/>
    <w:rsid w:val="00663B40"/>
    <w:rsid w:val="00672BF5"/>
    <w:rsid w:val="00676237"/>
    <w:rsid w:val="006925D5"/>
    <w:rsid w:val="00694785"/>
    <w:rsid w:val="006A033C"/>
    <w:rsid w:val="006B2254"/>
    <w:rsid w:val="006B2FF9"/>
    <w:rsid w:val="006B6645"/>
    <w:rsid w:val="006C1226"/>
    <w:rsid w:val="006C1FA5"/>
    <w:rsid w:val="006C4A52"/>
    <w:rsid w:val="006D7763"/>
    <w:rsid w:val="006E1BB7"/>
    <w:rsid w:val="006F5942"/>
    <w:rsid w:val="00713A2E"/>
    <w:rsid w:val="0072637D"/>
    <w:rsid w:val="00731D3D"/>
    <w:rsid w:val="007469F0"/>
    <w:rsid w:val="00747773"/>
    <w:rsid w:val="00752404"/>
    <w:rsid w:val="00756F05"/>
    <w:rsid w:val="00773E81"/>
    <w:rsid w:val="00775C34"/>
    <w:rsid w:val="0078726C"/>
    <w:rsid w:val="00790400"/>
    <w:rsid w:val="00790B8A"/>
    <w:rsid w:val="007940B9"/>
    <w:rsid w:val="007B150F"/>
    <w:rsid w:val="007C1596"/>
    <w:rsid w:val="007D2B6D"/>
    <w:rsid w:val="007F71F9"/>
    <w:rsid w:val="007F7FE1"/>
    <w:rsid w:val="00801F35"/>
    <w:rsid w:val="008115DB"/>
    <w:rsid w:val="008117C7"/>
    <w:rsid w:val="00821D4C"/>
    <w:rsid w:val="008227D0"/>
    <w:rsid w:val="0082431E"/>
    <w:rsid w:val="0084732E"/>
    <w:rsid w:val="00850C1A"/>
    <w:rsid w:val="00851AAA"/>
    <w:rsid w:val="00856A67"/>
    <w:rsid w:val="00865FDE"/>
    <w:rsid w:val="0087439E"/>
    <w:rsid w:val="008804CF"/>
    <w:rsid w:val="00885A44"/>
    <w:rsid w:val="00894D63"/>
    <w:rsid w:val="008A1081"/>
    <w:rsid w:val="008C3FCA"/>
    <w:rsid w:val="008C560D"/>
    <w:rsid w:val="008D2B11"/>
    <w:rsid w:val="008D37E2"/>
    <w:rsid w:val="008E2B23"/>
    <w:rsid w:val="00904B63"/>
    <w:rsid w:val="009258B9"/>
    <w:rsid w:val="00926226"/>
    <w:rsid w:val="0094282F"/>
    <w:rsid w:val="009448B6"/>
    <w:rsid w:val="009459A1"/>
    <w:rsid w:val="0095327B"/>
    <w:rsid w:val="009546BD"/>
    <w:rsid w:val="00965E66"/>
    <w:rsid w:val="00972E96"/>
    <w:rsid w:val="00980F33"/>
    <w:rsid w:val="00984D62"/>
    <w:rsid w:val="00987F56"/>
    <w:rsid w:val="00991613"/>
    <w:rsid w:val="009945C7"/>
    <w:rsid w:val="00995704"/>
    <w:rsid w:val="00995F38"/>
    <w:rsid w:val="009A5344"/>
    <w:rsid w:val="009D40A7"/>
    <w:rsid w:val="009E0B97"/>
    <w:rsid w:val="00A04F02"/>
    <w:rsid w:val="00A10787"/>
    <w:rsid w:val="00A12553"/>
    <w:rsid w:val="00A14551"/>
    <w:rsid w:val="00A1533E"/>
    <w:rsid w:val="00A16598"/>
    <w:rsid w:val="00A17159"/>
    <w:rsid w:val="00A17463"/>
    <w:rsid w:val="00A20C6A"/>
    <w:rsid w:val="00A25DDD"/>
    <w:rsid w:val="00A27889"/>
    <w:rsid w:val="00A30D1D"/>
    <w:rsid w:val="00A30F45"/>
    <w:rsid w:val="00A44F84"/>
    <w:rsid w:val="00A539E1"/>
    <w:rsid w:val="00A7167E"/>
    <w:rsid w:val="00A71C2E"/>
    <w:rsid w:val="00A80792"/>
    <w:rsid w:val="00A80A48"/>
    <w:rsid w:val="00A81D17"/>
    <w:rsid w:val="00A945CA"/>
    <w:rsid w:val="00A948FD"/>
    <w:rsid w:val="00AA3A2B"/>
    <w:rsid w:val="00AA3EF5"/>
    <w:rsid w:val="00AA4C0E"/>
    <w:rsid w:val="00AA7442"/>
    <w:rsid w:val="00AB0084"/>
    <w:rsid w:val="00AB450D"/>
    <w:rsid w:val="00AB6980"/>
    <w:rsid w:val="00AC5F52"/>
    <w:rsid w:val="00AE3596"/>
    <w:rsid w:val="00AE5B09"/>
    <w:rsid w:val="00AF3AE0"/>
    <w:rsid w:val="00AF58F6"/>
    <w:rsid w:val="00B139D6"/>
    <w:rsid w:val="00B16CE0"/>
    <w:rsid w:val="00B24476"/>
    <w:rsid w:val="00B25010"/>
    <w:rsid w:val="00B319D8"/>
    <w:rsid w:val="00B34238"/>
    <w:rsid w:val="00B451DC"/>
    <w:rsid w:val="00B50AAA"/>
    <w:rsid w:val="00B54623"/>
    <w:rsid w:val="00B77A26"/>
    <w:rsid w:val="00B82913"/>
    <w:rsid w:val="00B933F9"/>
    <w:rsid w:val="00B95536"/>
    <w:rsid w:val="00BA4389"/>
    <w:rsid w:val="00BA6BC2"/>
    <w:rsid w:val="00BB2157"/>
    <w:rsid w:val="00BB30E7"/>
    <w:rsid w:val="00BD31DE"/>
    <w:rsid w:val="00BF30AF"/>
    <w:rsid w:val="00BF3507"/>
    <w:rsid w:val="00BF65F7"/>
    <w:rsid w:val="00BF7199"/>
    <w:rsid w:val="00C0018B"/>
    <w:rsid w:val="00C03671"/>
    <w:rsid w:val="00C100D4"/>
    <w:rsid w:val="00C202F5"/>
    <w:rsid w:val="00C24B71"/>
    <w:rsid w:val="00C26762"/>
    <w:rsid w:val="00C304D2"/>
    <w:rsid w:val="00C34434"/>
    <w:rsid w:val="00C450D0"/>
    <w:rsid w:val="00C577EA"/>
    <w:rsid w:val="00C67B98"/>
    <w:rsid w:val="00C972E9"/>
    <w:rsid w:val="00CB153C"/>
    <w:rsid w:val="00CB161F"/>
    <w:rsid w:val="00CB5466"/>
    <w:rsid w:val="00CD3D7E"/>
    <w:rsid w:val="00CD477C"/>
    <w:rsid w:val="00CE3C98"/>
    <w:rsid w:val="00CF2F32"/>
    <w:rsid w:val="00CF3692"/>
    <w:rsid w:val="00D008A6"/>
    <w:rsid w:val="00D347EA"/>
    <w:rsid w:val="00D34A65"/>
    <w:rsid w:val="00D42874"/>
    <w:rsid w:val="00D42F3F"/>
    <w:rsid w:val="00D54EA0"/>
    <w:rsid w:val="00D55823"/>
    <w:rsid w:val="00D565AC"/>
    <w:rsid w:val="00D6128E"/>
    <w:rsid w:val="00D632E2"/>
    <w:rsid w:val="00D65C3F"/>
    <w:rsid w:val="00D7166A"/>
    <w:rsid w:val="00D71B41"/>
    <w:rsid w:val="00D737E6"/>
    <w:rsid w:val="00D75CC8"/>
    <w:rsid w:val="00D86353"/>
    <w:rsid w:val="00D8783F"/>
    <w:rsid w:val="00D87F8E"/>
    <w:rsid w:val="00D93F60"/>
    <w:rsid w:val="00DA15FB"/>
    <w:rsid w:val="00DA1BAD"/>
    <w:rsid w:val="00DB0D58"/>
    <w:rsid w:val="00DB6697"/>
    <w:rsid w:val="00DB6CCE"/>
    <w:rsid w:val="00DB73E4"/>
    <w:rsid w:val="00DC0C1B"/>
    <w:rsid w:val="00DC5DEA"/>
    <w:rsid w:val="00DD0824"/>
    <w:rsid w:val="00DD0A07"/>
    <w:rsid w:val="00DD7960"/>
    <w:rsid w:val="00DF50CE"/>
    <w:rsid w:val="00DF7DC4"/>
    <w:rsid w:val="00E00495"/>
    <w:rsid w:val="00E06E34"/>
    <w:rsid w:val="00E138F8"/>
    <w:rsid w:val="00E13E2E"/>
    <w:rsid w:val="00E14120"/>
    <w:rsid w:val="00E24655"/>
    <w:rsid w:val="00E31920"/>
    <w:rsid w:val="00E50F1B"/>
    <w:rsid w:val="00E64937"/>
    <w:rsid w:val="00E706C3"/>
    <w:rsid w:val="00E707CD"/>
    <w:rsid w:val="00E73B59"/>
    <w:rsid w:val="00E771AD"/>
    <w:rsid w:val="00E9160D"/>
    <w:rsid w:val="00E92935"/>
    <w:rsid w:val="00E96345"/>
    <w:rsid w:val="00E97620"/>
    <w:rsid w:val="00EA0E74"/>
    <w:rsid w:val="00EB4998"/>
    <w:rsid w:val="00EB512D"/>
    <w:rsid w:val="00EB7E75"/>
    <w:rsid w:val="00EC415A"/>
    <w:rsid w:val="00EC4185"/>
    <w:rsid w:val="00EE5A1D"/>
    <w:rsid w:val="00EE77F3"/>
    <w:rsid w:val="00EF39F1"/>
    <w:rsid w:val="00EF4636"/>
    <w:rsid w:val="00EF7DED"/>
    <w:rsid w:val="00F10053"/>
    <w:rsid w:val="00F10481"/>
    <w:rsid w:val="00F145EB"/>
    <w:rsid w:val="00F16CB5"/>
    <w:rsid w:val="00F23777"/>
    <w:rsid w:val="00F26109"/>
    <w:rsid w:val="00F276A9"/>
    <w:rsid w:val="00F30654"/>
    <w:rsid w:val="00F5307C"/>
    <w:rsid w:val="00F600BD"/>
    <w:rsid w:val="00F723CB"/>
    <w:rsid w:val="00F73E80"/>
    <w:rsid w:val="00F802F1"/>
    <w:rsid w:val="00F854BD"/>
    <w:rsid w:val="00F85E5D"/>
    <w:rsid w:val="00F860E8"/>
    <w:rsid w:val="00F90902"/>
    <w:rsid w:val="00F9151C"/>
    <w:rsid w:val="00F925DF"/>
    <w:rsid w:val="00F933F9"/>
    <w:rsid w:val="00FA1E2F"/>
    <w:rsid w:val="00FB29EA"/>
    <w:rsid w:val="00FB49EE"/>
    <w:rsid w:val="00FC0244"/>
    <w:rsid w:val="00FC35CE"/>
    <w:rsid w:val="00FC7534"/>
    <w:rsid w:val="00FC7AC6"/>
    <w:rsid w:val="00FD4705"/>
    <w:rsid w:val="00FD5BD1"/>
    <w:rsid w:val="00FD5C40"/>
    <w:rsid w:val="00FF5493"/>
    <w:rsid w:val="00FF73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933F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00D4"/>
    <w:pPr>
      <w:tabs>
        <w:tab w:val="center" w:pos="4320"/>
        <w:tab w:val="right" w:pos="8640"/>
      </w:tabs>
    </w:pPr>
  </w:style>
  <w:style w:type="character" w:styleId="a4">
    <w:name w:val="page number"/>
    <w:basedOn w:val="a0"/>
    <w:rsid w:val="00C100D4"/>
  </w:style>
  <w:style w:type="paragraph" w:styleId="a5">
    <w:name w:val="footer"/>
    <w:basedOn w:val="a"/>
    <w:rsid w:val="00473969"/>
    <w:pPr>
      <w:tabs>
        <w:tab w:val="center" w:pos="4320"/>
        <w:tab w:val="right" w:pos="8640"/>
      </w:tabs>
    </w:pPr>
  </w:style>
  <w:style w:type="character" w:styleId="a6">
    <w:name w:val="Strong"/>
    <w:qFormat/>
    <w:rsid w:val="00A44F84"/>
    <w:rPr>
      <w:b/>
      <w:bCs/>
    </w:rPr>
  </w:style>
  <w:style w:type="table" w:styleId="a7">
    <w:name w:val="Table Grid"/>
    <w:basedOn w:val="a1"/>
    <w:rsid w:val="00E929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2C528A"/>
    <w:pPr>
      <w:spacing w:after="120"/>
    </w:pPr>
    <w:rPr>
      <w:rFonts w:ascii="Cordia New" w:eastAsia="Cordia New" w:hAnsi="Cordia New"/>
      <w:sz w:val="16"/>
      <w:szCs w:val="18"/>
    </w:rPr>
  </w:style>
  <w:style w:type="character" w:customStyle="1" w:styleId="30">
    <w:name w:val="เนื้อความ 3 อักขระ"/>
    <w:link w:val="3"/>
    <w:rsid w:val="002C528A"/>
    <w:rPr>
      <w:rFonts w:ascii="Cordia New" w:eastAsia="Cordia New" w:hAnsi="Cordia New" w:cs="Cordia New"/>
      <w:sz w:val="16"/>
      <w:szCs w:val="18"/>
    </w:rPr>
  </w:style>
  <w:style w:type="paragraph" w:styleId="a8">
    <w:name w:val="Balloon Text"/>
    <w:basedOn w:val="a"/>
    <w:link w:val="a9"/>
    <w:rsid w:val="00BF65F7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link w:val="a8"/>
    <w:rsid w:val="00BF65F7"/>
    <w:rPr>
      <w:rFonts w:ascii="Tahoma" w:hAnsi="Tahoma"/>
      <w:sz w:val="16"/>
    </w:rPr>
  </w:style>
  <w:style w:type="paragraph" w:styleId="aa">
    <w:name w:val="List Paragraph"/>
    <w:basedOn w:val="a"/>
    <w:uiPriority w:val="34"/>
    <w:qFormat/>
    <w:rsid w:val="00F860E8"/>
    <w:pPr>
      <w:ind w:left="720"/>
      <w:contextualSpacing/>
    </w:pPr>
    <w:rPr>
      <w:szCs w:val="30"/>
    </w:rPr>
  </w:style>
  <w:style w:type="paragraph" w:styleId="ab">
    <w:name w:val="Body Text Indent"/>
    <w:basedOn w:val="a"/>
    <w:link w:val="ac"/>
    <w:uiPriority w:val="99"/>
    <w:unhideWhenUsed/>
    <w:rsid w:val="00EE5A1D"/>
    <w:pPr>
      <w:spacing w:after="120"/>
      <w:ind w:left="283"/>
    </w:pPr>
    <w:rPr>
      <w:rFonts w:ascii="Cordia New" w:eastAsia="Cordia New" w:hAnsi="Cordia New"/>
      <w:sz w:val="28"/>
      <w:szCs w:val="35"/>
      <w:lang w:eastAsia="zh-CN"/>
    </w:rPr>
  </w:style>
  <w:style w:type="character" w:customStyle="1" w:styleId="ac">
    <w:name w:val="การเยื้องเนื้อความ อักขระ"/>
    <w:link w:val="ab"/>
    <w:uiPriority w:val="99"/>
    <w:rsid w:val="00EE5A1D"/>
    <w:rPr>
      <w:rFonts w:ascii="Cordia New" w:eastAsia="Cordia New" w:hAnsi="Cordia New"/>
      <w:sz w:val="28"/>
      <w:szCs w:val="35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0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5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1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9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7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06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38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3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57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53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6AD52-2BAF-4210-8665-48B3437C7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1740</Words>
  <Characters>9923</Characters>
  <Application>Microsoft Office Word</Application>
  <DocSecurity>0</DocSecurity>
  <Lines>82</Lines>
  <Paragraphs>23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นโยบายการกำกับดูแลองค์การที่ดี</vt:lpstr>
      <vt:lpstr>นโยบายการกำกับดูแลองค์การที่ดี</vt:lpstr>
    </vt:vector>
  </TitlesOfParts>
  <Company>TPC Network</Company>
  <LinksUpToDate>false</LinksUpToDate>
  <CharactersWithSpaces>11640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นโยบายการกำกับดูแลองค์การที่ดี</dc:title>
  <dc:creator>TPC Network</dc:creator>
  <cp:lastModifiedBy>USER1</cp:lastModifiedBy>
  <cp:revision>4</cp:revision>
  <cp:lastPrinted>2019-06-28T06:56:00Z</cp:lastPrinted>
  <dcterms:created xsi:type="dcterms:W3CDTF">2019-06-28T07:51:00Z</dcterms:created>
  <dcterms:modified xsi:type="dcterms:W3CDTF">2020-06-24T03:36:00Z</dcterms:modified>
</cp:coreProperties>
</file>